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E95D" w14:textId="7B362510" w:rsidR="0041386D" w:rsidRDefault="0041386D" w:rsidP="00014694">
      <w:pPr>
        <w:spacing w:line="240" w:lineRule="auto"/>
        <w:jc w:val="center"/>
        <w:rPr>
          <w:bCs/>
          <w:sz w:val="22"/>
          <w:lang w:val="en-US"/>
        </w:rPr>
      </w:pPr>
      <w:r w:rsidRPr="0041386D">
        <w:rPr>
          <w:bCs/>
          <w:sz w:val="22"/>
          <w:lang w:val="en-US"/>
        </w:rPr>
        <w:t>Colombian citizen (06/09/1962)</w:t>
      </w:r>
    </w:p>
    <w:p w14:paraId="4054DA1C" w14:textId="1102494B" w:rsidR="002E5CDE" w:rsidRPr="002E5CDE" w:rsidRDefault="002E5CDE" w:rsidP="002E5CDE">
      <w:pPr>
        <w:spacing w:line="240" w:lineRule="auto"/>
        <w:jc w:val="center"/>
        <w:rPr>
          <w:bCs/>
          <w:sz w:val="28"/>
          <w:szCs w:val="22"/>
          <w:lang w:val="en-US"/>
        </w:rPr>
      </w:pPr>
      <w:r w:rsidRPr="002E5CDE">
        <w:rPr>
          <w:bCs/>
          <w:sz w:val="28"/>
          <w:szCs w:val="22"/>
          <w:lang w:val="en-US"/>
        </w:rPr>
        <w:fldChar w:fldCharType="begin"/>
      </w:r>
      <w:r w:rsidRPr="002E5CDE">
        <w:rPr>
          <w:bCs/>
          <w:sz w:val="28"/>
          <w:szCs w:val="22"/>
          <w:lang w:val="en-US"/>
        </w:rPr>
        <w:instrText xml:space="preserve"> HYPERLINK "http://www.mauriciocardenas.co" </w:instrText>
      </w:r>
      <w:r w:rsidRPr="002E5CDE">
        <w:rPr>
          <w:bCs/>
          <w:sz w:val="28"/>
          <w:szCs w:val="22"/>
          <w:lang w:val="en-US"/>
        </w:rPr>
        <w:fldChar w:fldCharType="separate"/>
      </w:r>
      <w:r w:rsidRPr="002E5CDE">
        <w:rPr>
          <w:rStyle w:val="Hyperlink"/>
          <w:bCs/>
          <w:sz w:val="28"/>
          <w:szCs w:val="22"/>
          <w:lang w:val="en-US"/>
        </w:rPr>
        <w:t>www.</w:t>
      </w:r>
      <w:r w:rsidRPr="002E5CDE">
        <w:rPr>
          <w:rStyle w:val="Hyperlink"/>
          <w:bCs/>
          <w:sz w:val="28"/>
          <w:szCs w:val="22"/>
          <w:lang w:val="en-US"/>
        </w:rPr>
        <w:t>m</w:t>
      </w:r>
      <w:r w:rsidRPr="002E5CDE">
        <w:rPr>
          <w:rStyle w:val="Hyperlink"/>
          <w:bCs/>
          <w:sz w:val="28"/>
          <w:szCs w:val="22"/>
          <w:lang w:val="en-US"/>
        </w:rPr>
        <w:t>auriciocardenas.co</w:t>
      </w:r>
      <w:r w:rsidRPr="002E5CDE">
        <w:rPr>
          <w:bCs/>
          <w:sz w:val="28"/>
          <w:szCs w:val="22"/>
          <w:lang w:val="en-US"/>
        </w:rPr>
        <w:fldChar w:fldCharType="end"/>
      </w:r>
    </w:p>
    <w:p w14:paraId="2FA82B80" w14:textId="77777777" w:rsidR="00014694" w:rsidRDefault="00C2452E" w:rsidP="00014694">
      <w:pPr>
        <w:spacing w:line="240" w:lineRule="auto"/>
        <w:rPr>
          <w:b/>
          <w:sz w:val="28"/>
          <w:szCs w:val="22"/>
          <w:lang w:val="en-U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0E98E440" wp14:editId="38AF5ECB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885430" cy="24999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X:Users:semosquera:Desktop:CV MAURICIO CÁRDENAS-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5520" b="20526"/>
                    <a:stretch/>
                  </pic:blipFill>
                  <pic:spPr bwMode="auto">
                    <a:xfrm>
                      <a:off x="0" y="0"/>
                      <a:ext cx="7885430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09D6B" w14:textId="440284A9" w:rsidR="00A6207D" w:rsidRPr="00FA6981" w:rsidRDefault="00E86AA1" w:rsidP="00014694">
      <w:pPr>
        <w:spacing w:line="240" w:lineRule="auto"/>
        <w:rPr>
          <w:b/>
          <w:sz w:val="22"/>
          <w:szCs w:val="22"/>
          <w:lang w:val="en-US"/>
        </w:rPr>
      </w:pPr>
      <w:r w:rsidRPr="00F72757">
        <w:rPr>
          <w:b/>
          <w:sz w:val="28"/>
          <w:szCs w:val="22"/>
          <w:lang w:val="en-US"/>
        </w:rPr>
        <w:t>S</w:t>
      </w:r>
      <w:r w:rsidR="00014694">
        <w:rPr>
          <w:b/>
          <w:sz w:val="28"/>
          <w:szCs w:val="22"/>
          <w:lang w:val="en-US"/>
        </w:rPr>
        <w:t xml:space="preserve">tudies </w:t>
      </w:r>
      <w:r w:rsidRPr="00F72757">
        <w:rPr>
          <w:sz w:val="22"/>
          <w:szCs w:val="22"/>
          <w:lang w:val="en-US"/>
        </w:rPr>
        <w:t>(ALL IN ECONOMICS)</w:t>
      </w:r>
    </w:p>
    <w:p w14:paraId="0733D4DC" w14:textId="77777777" w:rsidR="00A6207D" w:rsidRPr="00014694" w:rsidRDefault="00E86AA1" w:rsidP="00014694">
      <w:pPr>
        <w:spacing w:line="240" w:lineRule="auto"/>
        <w:contextualSpacing/>
        <w:rPr>
          <w:bCs/>
          <w:sz w:val="22"/>
          <w:szCs w:val="22"/>
          <w:lang w:val="en-US"/>
        </w:rPr>
      </w:pPr>
      <w:r w:rsidRPr="00014694">
        <w:rPr>
          <w:bCs/>
          <w:sz w:val="22"/>
          <w:szCs w:val="22"/>
          <w:lang w:val="en-US"/>
        </w:rPr>
        <w:t>University of California, Berkeley, CA, USA, Ph.D., 1991.</w:t>
      </w:r>
    </w:p>
    <w:p w14:paraId="6A79BE3B" w14:textId="77777777" w:rsidR="00A6207D" w:rsidRPr="00014694" w:rsidRDefault="00E86AA1" w:rsidP="00014694">
      <w:pPr>
        <w:spacing w:line="240" w:lineRule="auto"/>
        <w:contextualSpacing/>
        <w:rPr>
          <w:bCs/>
          <w:sz w:val="22"/>
          <w:szCs w:val="22"/>
        </w:rPr>
      </w:pPr>
      <w:r w:rsidRPr="00014694">
        <w:rPr>
          <w:bCs/>
          <w:sz w:val="22"/>
          <w:szCs w:val="22"/>
        </w:rPr>
        <w:t>Universidad de los Andes, Bogotá-Colombia, M.A., 1987.</w:t>
      </w:r>
    </w:p>
    <w:p w14:paraId="5B83D41E" w14:textId="77777777" w:rsidR="00A6207D" w:rsidRPr="00014694" w:rsidRDefault="00E86AA1" w:rsidP="00014694">
      <w:pPr>
        <w:spacing w:line="240" w:lineRule="auto"/>
        <w:contextualSpacing/>
        <w:rPr>
          <w:bCs/>
          <w:sz w:val="22"/>
          <w:szCs w:val="22"/>
        </w:rPr>
      </w:pPr>
      <w:r w:rsidRPr="00014694">
        <w:rPr>
          <w:bCs/>
          <w:sz w:val="22"/>
          <w:szCs w:val="22"/>
        </w:rPr>
        <w:t>Universidad de los Andes, Bogotá-Colombia, B.A., 1985.</w:t>
      </w:r>
    </w:p>
    <w:p w14:paraId="5F99F04E" w14:textId="566C12B4" w:rsidR="0041386D" w:rsidRPr="00C56842" w:rsidRDefault="0041386D" w:rsidP="0070361A">
      <w:pPr>
        <w:spacing w:line="240" w:lineRule="auto"/>
        <w:rPr>
          <w:b/>
          <w:sz w:val="22"/>
          <w:szCs w:val="22"/>
          <w:lang w:val="es-US"/>
        </w:rPr>
      </w:pPr>
    </w:p>
    <w:p w14:paraId="0038C482" w14:textId="77777777" w:rsidR="00FC4A7A" w:rsidRDefault="00E86AA1" w:rsidP="00FC4A7A">
      <w:pPr>
        <w:spacing w:line="240" w:lineRule="auto"/>
        <w:rPr>
          <w:b/>
          <w:sz w:val="28"/>
          <w:szCs w:val="22"/>
          <w:lang w:val="en-US"/>
        </w:rPr>
      </w:pPr>
      <w:r w:rsidRPr="00AC6226">
        <w:rPr>
          <w:b/>
          <w:sz w:val="28"/>
          <w:szCs w:val="22"/>
          <w:lang w:val="en-US"/>
        </w:rPr>
        <w:t>P</w:t>
      </w:r>
      <w:r w:rsidR="00AC6226" w:rsidRPr="00AC6226">
        <w:rPr>
          <w:b/>
          <w:sz w:val="28"/>
          <w:szCs w:val="22"/>
          <w:lang w:val="en-US"/>
        </w:rPr>
        <w:t>rofessional Experience</w:t>
      </w:r>
    </w:p>
    <w:p w14:paraId="6285D38E" w14:textId="2A4FEA44" w:rsidR="00FC4A7A" w:rsidRPr="00FC4A7A" w:rsidRDefault="00FC4A7A" w:rsidP="00FC4A7A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 w:rsidRPr="00FC4A7A">
        <w:rPr>
          <w:sz w:val="22"/>
          <w:szCs w:val="22"/>
          <w:lang w:val="en-US"/>
        </w:rPr>
        <w:t xml:space="preserve">Professor of Professional Practice in Global Leadership; Director, </w:t>
      </w:r>
      <w:hyperlink r:id="rId9" w:history="1">
        <w:r w:rsidRPr="00591E60">
          <w:rPr>
            <w:rStyle w:val="Hyperlink"/>
            <w:sz w:val="22"/>
            <w:szCs w:val="22"/>
            <w:lang w:val="en-US"/>
          </w:rPr>
          <w:t>MPA in Global Leadership</w:t>
        </w:r>
      </w:hyperlink>
      <w:r>
        <w:rPr>
          <w:sz w:val="22"/>
          <w:szCs w:val="22"/>
          <w:lang w:val="en-US"/>
        </w:rPr>
        <w:t>, School of International and Public Affairs, Columbia University (Since July 2022).</w:t>
      </w:r>
    </w:p>
    <w:p w14:paraId="4885966B" w14:textId="37D8E130" w:rsidR="00CD74FF" w:rsidRDefault="00CD74FF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Visiting Senior Research Scholar, Center on Global Energy Policy (</w:t>
      </w:r>
      <w:hyperlink r:id="rId10" w:history="1">
        <w:r w:rsidRPr="00591E60">
          <w:rPr>
            <w:rStyle w:val="Hyperlink"/>
            <w:sz w:val="22"/>
            <w:szCs w:val="22"/>
            <w:lang w:val="en-US"/>
          </w:rPr>
          <w:t>CGEP</w:t>
        </w:r>
      </w:hyperlink>
      <w:r>
        <w:rPr>
          <w:sz w:val="22"/>
          <w:szCs w:val="22"/>
          <w:lang w:val="en-US"/>
        </w:rPr>
        <w:t xml:space="preserve">), Columbia University (August 2019 – </w:t>
      </w:r>
      <w:r w:rsidR="00FC4A7A">
        <w:rPr>
          <w:sz w:val="22"/>
          <w:szCs w:val="22"/>
          <w:lang w:val="en-US"/>
        </w:rPr>
        <w:t>June 2022</w:t>
      </w:r>
      <w:r>
        <w:rPr>
          <w:sz w:val="22"/>
          <w:szCs w:val="22"/>
          <w:lang w:val="en-US"/>
        </w:rPr>
        <w:t>)</w:t>
      </w:r>
      <w:r w:rsidR="00242226">
        <w:rPr>
          <w:sz w:val="22"/>
          <w:szCs w:val="22"/>
          <w:lang w:val="en-US"/>
        </w:rPr>
        <w:t>.</w:t>
      </w:r>
    </w:p>
    <w:p w14:paraId="7AD9F2CF" w14:textId="3E2A1B01" w:rsidR="00ED3DB2" w:rsidRDefault="00ED3DB2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Regional Advisor (part-time), Goldman Sachs International (February 2022 – present).</w:t>
      </w:r>
    </w:p>
    <w:p w14:paraId="641A6F4E" w14:textId="7F38B691" w:rsidR="00242226" w:rsidRDefault="00242226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Distinguished Non-Resident Fellow, Center for Global Development (August 2019- present). </w:t>
      </w:r>
    </w:p>
    <w:p w14:paraId="63374514" w14:textId="0CF0B1EE" w:rsidR="002D2918" w:rsidRDefault="002D2918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Visiting Professor, School of International and Public Affairs, Columbia University (</w:t>
      </w:r>
      <w:r w:rsidR="000F787E">
        <w:rPr>
          <w:sz w:val="22"/>
          <w:szCs w:val="22"/>
          <w:lang w:val="en-US"/>
        </w:rPr>
        <w:t>2019</w:t>
      </w:r>
      <w:r>
        <w:rPr>
          <w:sz w:val="22"/>
          <w:szCs w:val="22"/>
          <w:lang w:val="en-US"/>
        </w:rPr>
        <w:t>).</w:t>
      </w:r>
    </w:p>
    <w:p w14:paraId="66CF7B91" w14:textId="5E4975B1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 w:rsidRPr="006C2DA5">
        <w:rPr>
          <w:sz w:val="22"/>
          <w:szCs w:val="22"/>
          <w:lang w:val="en-US"/>
        </w:rPr>
        <w:t>Minister of Finance and Public Credit, Government of Colombia (September 2012 – August 2018)</w:t>
      </w:r>
    </w:p>
    <w:p w14:paraId="40C469F4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 w:rsidRPr="006C2DA5">
        <w:rPr>
          <w:sz w:val="22"/>
          <w:szCs w:val="22"/>
          <w:lang w:val="en-US"/>
        </w:rPr>
        <w:t>Minister of Mines and Energy, Government of Colombia (September 2011 – September 2012)</w:t>
      </w:r>
    </w:p>
    <w:p w14:paraId="4A218E48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 w:rsidRPr="006C2DA5">
        <w:rPr>
          <w:sz w:val="22"/>
          <w:szCs w:val="22"/>
          <w:lang w:val="en-US"/>
        </w:rPr>
        <w:t>Senior Fellow and Director, Latin America Initiative, Brookings Institution, Washington D.C. (August 2008 – September 2011)</w:t>
      </w:r>
    </w:p>
    <w:p w14:paraId="045C356E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</w:rPr>
      </w:pPr>
      <w:r w:rsidRPr="006C2DA5">
        <w:rPr>
          <w:sz w:val="22"/>
          <w:szCs w:val="22"/>
        </w:rPr>
        <w:t>Executive Director, Fundación para la Educación Superior y el Desarrollo – Fedesarrollo, Bogotá, Colombia (September 2003 – August 2008).</w:t>
      </w:r>
    </w:p>
    <w:p w14:paraId="607A6532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</w:rPr>
      </w:pPr>
      <w:r w:rsidRPr="006C2DA5">
        <w:rPr>
          <w:sz w:val="22"/>
          <w:szCs w:val="22"/>
        </w:rPr>
        <w:t xml:space="preserve">President, Titularizadora Colombiana (July 2001 - September 2003). </w:t>
      </w:r>
    </w:p>
    <w:p w14:paraId="52891DC2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 w:rsidRPr="006C2DA5">
        <w:rPr>
          <w:sz w:val="22"/>
          <w:szCs w:val="22"/>
          <w:lang w:val="en-US"/>
        </w:rPr>
        <w:t xml:space="preserve">Visiting Scholar, Center for International Development at Harvard University (Spring 2001). </w:t>
      </w:r>
    </w:p>
    <w:p w14:paraId="71477936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 w:rsidRPr="006C2DA5">
        <w:rPr>
          <w:sz w:val="22"/>
          <w:szCs w:val="22"/>
          <w:lang w:val="en-US"/>
        </w:rPr>
        <w:lastRenderedPageBreak/>
        <w:t xml:space="preserve">Consultant to the Inter-American Development Bank (on the implementation of social safety nets) and the International Finance Corporation (on the development of mortgage securitization) (September 2000 – June 2001). </w:t>
      </w:r>
    </w:p>
    <w:p w14:paraId="5E01EF5F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 w:rsidRPr="006C2DA5">
        <w:rPr>
          <w:sz w:val="22"/>
          <w:szCs w:val="22"/>
          <w:lang w:val="en-US"/>
        </w:rPr>
        <w:t>Director, National Planning Department, Government of Colombia (August 1999 - July 2000).</w:t>
      </w:r>
    </w:p>
    <w:p w14:paraId="0B48F8F0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 w:rsidRPr="006C2DA5">
        <w:rPr>
          <w:sz w:val="22"/>
          <w:szCs w:val="22"/>
          <w:lang w:val="en-US"/>
        </w:rPr>
        <w:t>Minister of Transportation, Government of Colombia (August 1998 - August 1999).</w:t>
      </w:r>
    </w:p>
    <w:p w14:paraId="0982D879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</w:rPr>
      </w:pPr>
      <w:r w:rsidRPr="006C2DA5">
        <w:rPr>
          <w:sz w:val="22"/>
          <w:szCs w:val="22"/>
        </w:rPr>
        <w:t>Executive Director, Fundación para la Educación Superior y el Desarrollo – Fedesarrollo, Bogotá, Colombia (February 1996 - August 1998).</w:t>
      </w:r>
    </w:p>
    <w:p w14:paraId="7BB73FCB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 w:rsidRPr="006C2DA5">
        <w:rPr>
          <w:sz w:val="22"/>
          <w:szCs w:val="22"/>
          <w:lang w:val="en-US"/>
        </w:rPr>
        <w:t>Director, Mission for the Study and Reform of the Capital Markets in Colombia (1995).</w:t>
      </w:r>
    </w:p>
    <w:p w14:paraId="40174489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 w:rsidRPr="006C2DA5">
        <w:rPr>
          <w:sz w:val="22"/>
          <w:szCs w:val="22"/>
          <w:lang w:val="en-US"/>
        </w:rPr>
        <w:t>Research Associate, Fedesarrollo, Bogotá, Colombia (August 1994 - January 1996).</w:t>
      </w:r>
    </w:p>
    <w:p w14:paraId="57AD03ED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 w:rsidRPr="006C2DA5">
        <w:rPr>
          <w:sz w:val="22"/>
          <w:szCs w:val="22"/>
          <w:lang w:val="en-US"/>
        </w:rPr>
        <w:t>Minister of Economic Development, Government of Colombia (January - August, 1994).</w:t>
      </w:r>
    </w:p>
    <w:p w14:paraId="237C71DE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</w:rPr>
      </w:pPr>
      <w:r w:rsidRPr="006C2DA5">
        <w:rPr>
          <w:sz w:val="22"/>
          <w:szCs w:val="22"/>
        </w:rPr>
        <w:t xml:space="preserve">General Manager, Empresa de Energía de Bogotá, Colombia (1993). </w:t>
      </w:r>
    </w:p>
    <w:p w14:paraId="78291229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</w:rPr>
      </w:pPr>
      <w:r w:rsidRPr="006C2DA5">
        <w:rPr>
          <w:sz w:val="22"/>
          <w:szCs w:val="22"/>
        </w:rPr>
        <w:t>Deputy Director, Fedesarrollo, Bogotá, Colombia (January 1992 - April 1993). Editor of Coyuntura Económica, April, 1993.</w:t>
      </w:r>
    </w:p>
    <w:p w14:paraId="5AAA97CB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 w:rsidRPr="006C2DA5">
        <w:rPr>
          <w:sz w:val="22"/>
          <w:szCs w:val="22"/>
          <w:lang w:val="en-US"/>
        </w:rPr>
        <w:t>Graduate Student Researcher, Institute for Business and Economic Research, University of California, Berkeley (Spring 1991).</w:t>
      </w:r>
    </w:p>
    <w:p w14:paraId="5D8E2BF9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  <w:lang w:val="en-US"/>
        </w:rPr>
      </w:pPr>
      <w:r w:rsidRPr="006C2DA5">
        <w:rPr>
          <w:sz w:val="22"/>
          <w:szCs w:val="22"/>
          <w:lang w:val="en-US"/>
        </w:rPr>
        <w:t xml:space="preserve">Summer Intern, International Debt and Finance Division, World Bank, Washington D.C. (Summer 1990). </w:t>
      </w:r>
    </w:p>
    <w:p w14:paraId="3239D882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</w:rPr>
      </w:pPr>
      <w:r w:rsidRPr="006C2DA5">
        <w:rPr>
          <w:sz w:val="22"/>
          <w:szCs w:val="22"/>
        </w:rPr>
        <w:t>Researcher, Fedesarrollo, Bogotá, Colombia (January 1985 - July 1987).</w:t>
      </w:r>
    </w:p>
    <w:p w14:paraId="7033C007" w14:textId="77777777" w:rsidR="00A6207D" w:rsidRPr="006C2DA5" w:rsidRDefault="00E86AA1" w:rsidP="00C2452E">
      <w:pPr>
        <w:pStyle w:val="ListParagraph"/>
        <w:numPr>
          <w:ilvl w:val="0"/>
          <w:numId w:val="1"/>
        </w:numPr>
        <w:ind w:left="567"/>
        <w:rPr>
          <w:sz w:val="22"/>
          <w:szCs w:val="22"/>
        </w:rPr>
      </w:pPr>
      <w:r w:rsidRPr="006C2DA5">
        <w:rPr>
          <w:sz w:val="22"/>
          <w:szCs w:val="22"/>
        </w:rPr>
        <w:t xml:space="preserve">Research Assistant, Centro de Estudios sobre el Desarrollo Económico (CEDE), Universidad de los Andes, Bogotá, Colombia (Spring 1983). </w:t>
      </w:r>
    </w:p>
    <w:p w14:paraId="0C5AAD5B" w14:textId="574AD666" w:rsidR="00A6207D" w:rsidRPr="00F72757" w:rsidRDefault="00E86AA1" w:rsidP="00F72757">
      <w:pPr>
        <w:pStyle w:val="ListParagraph"/>
        <w:numPr>
          <w:ilvl w:val="0"/>
          <w:numId w:val="1"/>
        </w:numPr>
        <w:ind w:left="567"/>
        <w:rPr>
          <w:sz w:val="22"/>
          <w:szCs w:val="22"/>
        </w:rPr>
      </w:pPr>
      <w:r w:rsidRPr="006C2DA5">
        <w:rPr>
          <w:sz w:val="22"/>
          <w:szCs w:val="22"/>
        </w:rPr>
        <w:t>Summer Intern, Banco de la República, Bogotá, Colombia (Su</w:t>
      </w:r>
      <w:r w:rsidRPr="00F72757">
        <w:rPr>
          <w:sz w:val="22"/>
          <w:szCs w:val="22"/>
        </w:rPr>
        <w:t>mmer 1982).</w:t>
      </w:r>
    </w:p>
    <w:p w14:paraId="7FF80D0D" w14:textId="5EE9777A" w:rsidR="00AC6226" w:rsidRPr="00AC6226" w:rsidRDefault="00AC6226" w:rsidP="00AC6226">
      <w:pPr>
        <w:rPr>
          <w:b/>
          <w:sz w:val="28"/>
          <w:szCs w:val="22"/>
          <w:lang w:val="en-US"/>
        </w:rPr>
      </w:pPr>
      <w:r w:rsidRPr="00AC6226">
        <w:rPr>
          <w:b/>
          <w:sz w:val="28"/>
          <w:szCs w:val="22"/>
          <w:lang w:val="en-US"/>
        </w:rPr>
        <w:t>Member of commissions and task forces</w:t>
      </w:r>
    </w:p>
    <w:p w14:paraId="6A19AA6D" w14:textId="77777777" w:rsidR="00AC6226" w:rsidRPr="00AC6226" w:rsidRDefault="00000000" w:rsidP="00AC6226">
      <w:pPr>
        <w:pStyle w:val="ListParagraph"/>
        <w:numPr>
          <w:ilvl w:val="0"/>
          <w:numId w:val="1"/>
        </w:numPr>
        <w:spacing w:line="240" w:lineRule="auto"/>
        <w:rPr>
          <w:sz w:val="22"/>
          <w:lang w:val="en-US"/>
        </w:rPr>
      </w:pPr>
      <w:hyperlink r:id="rId11" w:history="1">
        <w:r w:rsidR="00AC6226" w:rsidRPr="00AC6226">
          <w:rPr>
            <w:rStyle w:val="Hyperlink"/>
            <w:sz w:val="22"/>
            <w:lang w:val="en-US"/>
          </w:rPr>
          <w:t>The Independent Panel for Pandemic Preparedness and Response</w:t>
        </w:r>
      </w:hyperlink>
      <w:r w:rsidR="00AC6226" w:rsidRPr="00AC6226">
        <w:rPr>
          <w:sz w:val="22"/>
          <w:lang w:val="en-US"/>
        </w:rPr>
        <w:t xml:space="preserve"> (2020-2021).</w:t>
      </w:r>
    </w:p>
    <w:p w14:paraId="75ABF76E" w14:textId="77777777" w:rsidR="00AC6226" w:rsidRPr="00AC6226" w:rsidRDefault="00000000" w:rsidP="00AC6226">
      <w:pPr>
        <w:pStyle w:val="ListParagraph"/>
        <w:numPr>
          <w:ilvl w:val="0"/>
          <w:numId w:val="1"/>
        </w:numPr>
        <w:spacing w:line="240" w:lineRule="auto"/>
        <w:rPr>
          <w:sz w:val="22"/>
          <w:lang w:val="en-US"/>
        </w:rPr>
      </w:pPr>
      <w:hyperlink r:id="rId12" w:history="1">
        <w:r w:rsidR="00AC6226" w:rsidRPr="00AC6226">
          <w:rPr>
            <w:rStyle w:val="Hyperlink"/>
            <w:sz w:val="22"/>
            <w:lang w:val="en-US"/>
          </w:rPr>
          <w:t>Doing Business: External Panel Review</w:t>
        </w:r>
      </w:hyperlink>
      <w:r w:rsidR="00AC6226" w:rsidRPr="00AC6226">
        <w:rPr>
          <w:sz w:val="22"/>
          <w:lang w:val="en-US"/>
        </w:rPr>
        <w:t xml:space="preserve"> (Chair) (2020-2021)</w:t>
      </w:r>
    </w:p>
    <w:p w14:paraId="61401D03" w14:textId="1FC34DD3" w:rsidR="00AC6226" w:rsidRDefault="00000000" w:rsidP="00AC6226">
      <w:pPr>
        <w:pStyle w:val="ListParagraph"/>
        <w:numPr>
          <w:ilvl w:val="0"/>
          <w:numId w:val="1"/>
        </w:numPr>
        <w:spacing w:line="240" w:lineRule="auto"/>
        <w:rPr>
          <w:sz w:val="22"/>
          <w:lang w:val="en-US"/>
        </w:rPr>
      </w:pPr>
      <w:hyperlink r:id="rId13" w:history="1">
        <w:r w:rsidR="00AC6226" w:rsidRPr="00AC6226">
          <w:rPr>
            <w:rStyle w:val="Hyperlink"/>
            <w:sz w:val="22"/>
            <w:lang w:val="en-US"/>
          </w:rPr>
          <w:t>Task Force on Net Zero Goals and Carbon Pricing</w:t>
        </w:r>
      </w:hyperlink>
      <w:r w:rsidR="00AC6226" w:rsidRPr="00AC6226">
        <w:rPr>
          <w:sz w:val="22"/>
          <w:lang w:val="en-US"/>
        </w:rPr>
        <w:t xml:space="preserve"> (Chair) (2020-2021)</w:t>
      </w:r>
    </w:p>
    <w:p w14:paraId="228D5C4A" w14:textId="040D56E7" w:rsidR="009F42B7" w:rsidRPr="009F42B7" w:rsidRDefault="00000000" w:rsidP="009F42B7">
      <w:pPr>
        <w:pStyle w:val="ListParagraph"/>
        <w:numPr>
          <w:ilvl w:val="0"/>
          <w:numId w:val="1"/>
        </w:numPr>
        <w:spacing w:line="240" w:lineRule="auto"/>
        <w:rPr>
          <w:sz w:val="22"/>
          <w:lang w:val="en-US"/>
        </w:rPr>
      </w:pPr>
      <w:hyperlink r:id="rId14" w:history="1">
        <w:r w:rsidR="009F42B7" w:rsidRPr="009F42B7">
          <w:rPr>
            <w:rStyle w:val="Hyperlink"/>
            <w:sz w:val="22"/>
            <w:lang w:val="en-US"/>
          </w:rPr>
          <w:t>Atlantic Council US-Colombia Task Force</w:t>
        </w:r>
      </w:hyperlink>
      <w:r w:rsidR="009F42B7">
        <w:rPr>
          <w:sz w:val="22"/>
          <w:lang w:val="en-US"/>
        </w:rPr>
        <w:t xml:space="preserve"> (2021)</w:t>
      </w:r>
    </w:p>
    <w:p w14:paraId="73A5E536" w14:textId="77777777" w:rsidR="00AC6226" w:rsidRPr="00AC6226" w:rsidRDefault="00000000" w:rsidP="00AC6226">
      <w:pPr>
        <w:pStyle w:val="ListParagraph"/>
        <w:numPr>
          <w:ilvl w:val="0"/>
          <w:numId w:val="1"/>
        </w:numPr>
        <w:spacing w:line="240" w:lineRule="auto"/>
        <w:rPr>
          <w:sz w:val="22"/>
          <w:lang w:val="en-US"/>
        </w:rPr>
      </w:pPr>
      <w:hyperlink r:id="rId15" w:anchor="overview" w:history="1">
        <w:r w:rsidR="00AC6226" w:rsidRPr="00AC6226">
          <w:rPr>
            <w:rStyle w:val="Hyperlink"/>
            <w:sz w:val="22"/>
            <w:lang w:val="en-US"/>
          </w:rPr>
          <w:t>Task Force on Fiscal Policy for Health</w:t>
        </w:r>
      </w:hyperlink>
      <w:r w:rsidR="00AC6226" w:rsidRPr="00AC6226">
        <w:rPr>
          <w:sz w:val="22"/>
          <w:lang w:val="en-US"/>
        </w:rPr>
        <w:t>, Bloomberg Philanthropies (2018-2019)</w:t>
      </w:r>
    </w:p>
    <w:p w14:paraId="34A89C96" w14:textId="4DBFDE16" w:rsidR="00AC6226" w:rsidRPr="00C56842" w:rsidRDefault="00AC6226" w:rsidP="00AC6226">
      <w:pPr>
        <w:spacing w:line="240" w:lineRule="auto"/>
        <w:ind w:left="360"/>
        <w:rPr>
          <w:sz w:val="22"/>
          <w:lang w:val="en-US"/>
        </w:rPr>
      </w:pPr>
      <w:proofErr w:type="spellStart"/>
      <w:r w:rsidRPr="00591E60">
        <w:rPr>
          <w:sz w:val="22"/>
          <w:lang w:val="es-US"/>
        </w:rPr>
        <w:t>Other</w:t>
      </w:r>
      <w:proofErr w:type="spellEnd"/>
      <w:r w:rsidRPr="00ED3DB2">
        <w:rPr>
          <w:sz w:val="22"/>
          <w:lang w:val="es-US"/>
        </w:rPr>
        <w:t>:</w:t>
      </w:r>
      <w:r w:rsidR="000F787E">
        <w:rPr>
          <w:sz w:val="22"/>
        </w:rPr>
        <w:t xml:space="preserve"> </w:t>
      </w:r>
      <w:r w:rsidRPr="00AC6226">
        <w:rPr>
          <w:sz w:val="22"/>
        </w:rPr>
        <w:t xml:space="preserve">Comisión independiente del gasto público (Colombia, 2007). Comisión de ética y transparencia para el gasto en defensa y seguridad (Colombia, 2007-2008). </w:t>
      </w:r>
      <w:r w:rsidRPr="00AC6226">
        <w:rPr>
          <w:sz w:val="22"/>
          <w:lang w:val="en-US"/>
        </w:rPr>
        <w:t xml:space="preserve">Japan-Colombia High Level Commission for the Advancement of the Bilateral Relationship (2008). Advisory Panel of the World Development Report 2017 </w:t>
      </w:r>
      <w:r w:rsidRPr="00AC6226">
        <w:rPr>
          <w:i/>
          <w:sz w:val="22"/>
          <w:lang w:val="en-US"/>
        </w:rPr>
        <w:t>Governance and the Law</w:t>
      </w:r>
      <w:r w:rsidRPr="00AC6226">
        <w:rPr>
          <w:sz w:val="22"/>
          <w:lang w:val="en-US"/>
        </w:rPr>
        <w:t xml:space="preserve"> (World Bank). Board member of the OECD/UNDP Tax Inspectors without Borders (2015-2018). Convened and led two blue-ribbon commissions on Colombia’s public finances: Taxes (2015) and Expenditures (2017). </w:t>
      </w:r>
    </w:p>
    <w:p w14:paraId="7F136894" w14:textId="2033C8B1" w:rsidR="000F787E" w:rsidRPr="007918EB" w:rsidRDefault="000F787E" w:rsidP="000F787E">
      <w:pPr>
        <w:spacing w:line="240" w:lineRule="auto"/>
        <w:rPr>
          <w:b/>
          <w:sz w:val="28"/>
          <w:szCs w:val="22"/>
          <w:lang w:val="en-US"/>
        </w:rPr>
      </w:pPr>
      <w:r w:rsidRPr="007918EB">
        <w:rPr>
          <w:b/>
          <w:sz w:val="28"/>
          <w:szCs w:val="22"/>
          <w:lang w:val="en-US"/>
        </w:rPr>
        <w:t>T</w:t>
      </w:r>
      <w:r>
        <w:rPr>
          <w:b/>
          <w:sz w:val="28"/>
          <w:szCs w:val="22"/>
          <w:lang w:val="en-US"/>
        </w:rPr>
        <w:t xml:space="preserve">eaching </w:t>
      </w:r>
    </w:p>
    <w:p w14:paraId="269FFFC9" w14:textId="27C757A5" w:rsidR="000F787E" w:rsidRPr="00FC4A7A" w:rsidRDefault="000F787E" w:rsidP="000F787E">
      <w:pPr>
        <w:pStyle w:val="ListParagraph"/>
        <w:numPr>
          <w:ilvl w:val="0"/>
          <w:numId w:val="13"/>
        </w:numPr>
        <w:rPr>
          <w:sz w:val="22"/>
          <w:lang w:val="es-US"/>
        </w:rPr>
      </w:pPr>
      <w:proofErr w:type="spellStart"/>
      <w:r w:rsidRPr="00591E60">
        <w:rPr>
          <w:sz w:val="22"/>
          <w:lang w:val="es-US"/>
        </w:rPr>
        <w:t>Introduction</w:t>
      </w:r>
      <w:proofErr w:type="spellEnd"/>
      <w:r w:rsidRPr="00591E60">
        <w:rPr>
          <w:sz w:val="22"/>
          <w:lang w:val="es-US"/>
        </w:rPr>
        <w:t xml:space="preserve"> </w:t>
      </w:r>
      <w:proofErr w:type="spellStart"/>
      <w:r w:rsidRPr="00591E60">
        <w:rPr>
          <w:sz w:val="22"/>
          <w:lang w:val="es-US"/>
        </w:rPr>
        <w:t>to</w:t>
      </w:r>
      <w:proofErr w:type="spellEnd"/>
      <w:r w:rsidRPr="00591E60">
        <w:rPr>
          <w:sz w:val="22"/>
          <w:lang w:val="es-US"/>
        </w:rPr>
        <w:t xml:space="preserve"> </w:t>
      </w:r>
      <w:proofErr w:type="spellStart"/>
      <w:r w:rsidRPr="00591E60">
        <w:rPr>
          <w:sz w:val="22"/>
          <w:lang w:val="es-US"/>
        </w:rPr>
        <w:t>the</w:t>
      </w:r>
      <w:proofErr w:type="spellEnd"/>
      <w:r w:rsidRPr="00591E60">
        <w:rPr>
          <w:sz w:val="22"/>
          <w:lang w:val="es-US"/>
        </w:rPr>
        <w:t xml:space="preserve"> </w:t>
      </w:r>
      <w:proofErr w:type="spellStart"/>
      <w:r w:rsidRPr="00591E60">
        <w:rPr>
          <w:sz w:val="22"/>
          <w:lang w:val="es-US"/>
        </w:rPr>
        <w:t>Colombian</w:t>
      </w:r>
      <w:proofErr w:type="spellEnd"/>
      <w:r w:rsidRPr="00591E60">
        <w:rPr>
          <w:sz w:val="22"/>
          <w:lang w:val="es-US"/>
        </w:rPr>
        <w:t xml:space="preserve"> </w:t>
      </w:r>
      <w:proofErr w:type="spellStart"/>
      <w:r w:rsidRPr="00591E60">
        <w:rPr>
          <w:sz w:val="22"/>
          <w:lang w:val="es-US"/>
        </w:rPr>
        <w:t>Economy</w:t>
      </w:r>
      <w:proofErr w:type="spellEnd"/>
      <w:r w:rsidRPr="00591E60">
        <w:rPr>
          <w:sz w:val="22"/>
          <w:lang w:val="es-US"/>
        </w:rPr>
        <w:t>, Universidad</w:t>
      </w:r>
      <w:r w:rsidRPr="00FC4A7A">
        <w:rPr>
          <w:sz w:val="22"/>
          <w:lang w:val="es-US"/>
        </w:rPr>
        <w:t xml:space="preserve"> de los Andes, Colombia.</w:t>
      </w:r>
    </w:p>
    <w:p w14:paraId="63248BF9" w14:textId="77777777" w:rsidR="000F787E" w:rsidRPr="000B7BEA" w:rsidRDefault="000F787E" w:rsidP="000F787E">
      <w:pPr>
        <w:pStyle w:val="ListParagraph"/>
        <w:numPr>
          <w:ilvl w:val="0"/>
          <w:numId w:val="13"/>
        </w:numPr>
        <w:rPr>
          <w:sz w:val="22"/>
          <w:lang w:val="en-US"/>
        </w:rPr>
      </w:pPr>
      <w:r>
        <w:rPr>
          <w:sz w:val="22"/>
          <w:lang w:val="en-US"/>
        </w:rPr>
        <w:t>Fiscal Policy for Development, SIPA, Columbia University, Spring and Fall 2019.</w:t>
      </w:r>
    </w:p>
    <w:p w14:paraId="0C1AB404" w14:textId="04FA1363" w:rsidR="000F787E" w:rsidRPr="00F72757" w:rsidRDefault="000F787E" w:rsidP="000F787E">
      <w:pPr>
        <w:pStyle w:val="ListParagraph"/>
        <w:numPr>
          <w:ilvl w:val="0"/>
          <w:numId w:val="13"/>
        </w:numPr>
        <w:rPr>
          <w:sz w:val="22"/>
          <w:lang w:val="en-US"/>
        </w:rPr>
      </w:pPr>
      <w:proofErr w:type="spellStart"/>
      <w:r w:rsidRPr="000B7BEA">
        <w:rPr>
          <w:sz w:val="22"/>
          <w:lang w:val="es-US"/>
        </w:rPr>
        <w:t>Adjunct</w:t>
      </w:r>
      <w:proofErr w:type="spellEnd"/>
      <w:r w:rsidRPr="000B7BEA">
        <w:rPr>
          <w:sz w:val="22"/>
          <w:lang w:val="es-US"/>
        </w:rPr>
        <w:t xml:space="preserve"> </w:t>
      </w:r>
      <w:proofErr w:type="spellStart"/>
      <w:r w:rsidRPr="000B7BEA">
        <w:rPr>
          <w:sz w:val="22"/>
          <w:lang w:val="es-US"/>
        </w:rPr>
        <w:t>Professor</w:t>
      </w:r>
      <w:proofErr w:type="spellEnd"/>
      <w:r w:rsidRPr="000B7BEA">
        <w:rPr>
          <w:sz w:val="22"/>
          <w:lang w:val="es-US"/>
        </w:rPr>
        <w:t xml:space="preserve"> (</w:t>
      </w:r>
      <w:r w:rsidRPr="000B7BEA">
        <w:rPr>
          <w:sz w:val="22"/>
          <w:lang w:val="es-ES"/>
        </w:rPr>
        <w:t>Profesor de C</w:t>
      </w:r>
      <w:r>
        <w:rPr>
          <w:sz w:val="22"/>
          <w:lang w:val="es-ES"/>
        </w:rPr>
        <w:t>á</w:t>
      </w:r>
      <w:r w:rsidRPr="000B7BEA">
        <w:rPr>
          <w:sz w:val="22"/>
          <w:lang w:val="es-ES"/>
        </w:rPr>
        <w:t>tedra</w:t>
      </w:r>
      <w:r>
        <w:rPr>
          <w:sz w:val="22"/>
          <w:lang w:val="es-US"/>
        </w:rPr>
        <w:t>)</w:t>
      </w:r>
      <w:r w:rsidRPr="000B7BEA">
        <w:rPr>
          <w:sz w:val="22"/>
          <w:lang w:val="es-US"/>
        </w:rPr>
        <w:t xml:space="preserve">, </w:t>
      </w:r>
      <w:proofErr w:type="spellStart"/>
      <w:r w:rsidRPr="000B7BEA">
        <w:rPr>
          <w:sz w:val="22"/>
          <w:lang w:val="es-US"/>
        </w:rPr>
        <w:t>Department</w:t>
      </w:r>
      <w:proofErr w:type="spellEnd"/>
      <w:r w:rsidRPr="000B7BEA">
        <w:rPr>
          <w:sz w:val="22"/>
          <w:lang w:val="es-US"/>
        </w:rPr>
        <w:t xml:space="preserve"> </w:t>
      </w:r>
      <w:proofErr w:type="spellStart"/>
      <w:r w:rsidRPr="000B7BEA">
        <w:rPr>
          <w:sz w:val="22"/>
          <w:lang w:val="es-US"/>
        </w:rPr>
        <w:t>of</w:t>
      </w:r>
      <w:proofErr w:type="spellEnd"/>
      <w:r w:rsidRPr="000B7BEA">
        <w:rPr>
          <w:sz w:val="22"/>
          <w:lang w:val="es-US"/>
        </w:rPr>
        <w:t xml:space="preserve"> </w:t>
      </w:r>
      <w:proofErr w:type="spellStart"/>
      <w:r w:rsidRPr="000B7BEA">
        <w:rPr>
          <w:sz w:val="22"/>
          <w:lang w:val="es-US"/>
        </w:rPr>
        <w:t>Economics</w:t>
      </w:r>
      <w:proofErr w:type="spellEnd"/>
      <w:r w:rsidRPr="000B7BEA">
        <w:rPr>
          <w:sz w:val="22"/>
          <w:lang w:val="es-US"/>
        </w:rPr>
        <w:t xml:space="preserve">, Universidad de Los Andes, Bogotá, Colombia. </w:t>
      </w:r>
      <w:r w:rsidRPr="00F72757">
        <w:rPr>
          <w:sz w:val="22"/>
          <w:lang w:val="en-US"/>
        </w:rPr>
        <w:t xml:space="preserve">(1992 </w:t>
      </w:r>
      <w:r>
        <w:rPr>
          <w:sz w:val="22"/>
          <w:lang w:val="en-US"/>
        </w:rPr>
        <w:t>–</w:t>
      </w:r>
      <w:r w:rsidRPr="00F72757">
        <w:rPr>
          <w:sz w:val="22"/>
          <w:lang w:val="en-US"/>
        </w:rPr>
        <w:t xml:space="preserve"> 1998</w:t>
      </w:r>
      <w:r>
        <w:rPr>
          <w:sz w:val="22"/>
          <w:lang w:val="en-US"/>
        </w:rPr>
        <w:t>;</w:t>
      </w:r>
      <w:r w:rsidRPr="00F72757">
        <w:rPr>
          <w:sz w:val="22"/>
          <w:lang w:val="en-US"/>
        </w:rPr>
        <w:t xml:space="preserve"> 2001 </w:t>
      </w:r>
      <w:r>
        <w:rPr>
          <w:sz w:val="22"/>
          <w:lang w:val="en-US"/>
        </w:rPr>
        <w:t>–</w:t>
      </w:r>
      <w:r w:rsidRPr="00F72757">
        <w:rPr>
          <w:sz w:val="22"/>
          <w:lang w:val="en-US"/>
        </w:rPr>
        <w:t xml:space="preserve"> 2008</w:t>
      </w:r>
      <w:r>
        <w:rPr>
          <w:sz w:val="22"/>
          <w:lang w:val="en-US"/>
        </w:rPr>
        <w:t>; 2020-2021</w:t>
      </w:r>
      <w:r w:rsidRPr="00F72757">
        <w:rPr>
          <w:sz w:val="22"/>
          <w:lang w:val="en-US"/>
        </w:rPr>
        <w:t>). Courses: Macroeconomics (Graduate); Topics in International Economics (Graduate), Introduction to the Colombian Economy (Undergraduate), Constitution and Economics (Undergraduate).</w:t>
      </w:r>
    </w:p>
    <w:p w14:paraId="7778A7C9" w14:textId="77777777" w:rsidR="000F787E" w:rsidRPr="00C2452E" w:rsidRDefault="000F787E" w:rsidP="000F787E">
      <w:pPr>
        <w:pStyle w:val="ListParagraph"/>
        <w:numPr>
          <w:ilvl w:val="0"/>
          <w:numId w:val="13"/>
        </w:numPr>
        <w:rPr>
          <w:sz w:val="22"/>
        </w:rPr>
      </w:pPr>
      <w:r w:rsidRPr="00F72757">
        <w:rPr>
          <w:sz w:val="22"/>
          <w:lang w:val="en-US"/>
        </w:rPr>
        <w:lastRenderedPageBreak/>
        <w:t xml:space="preserve">Instructor, Department of Economics, University of California, Berkeley. </w:t>
      </w:r>
      <w:proofErr w:type="spellStart"/>
      <w:r w:rsidRPr="00C2452E">
        <w:rPr>
          <w:sz w:val="22"/>
        </w:rPr>
        <w:t>Development</w:t>
      </w:r>
      <w:proofErr w:type="spellEnd"/>
      <w:r w:rsidRPr="00C2452E">
        <w:rPr>
          <w:sz w:val="22"/>
        </w:rPr>
        <w:t xml:space="preserve"> </w:t>
      </w:r>
      <w:proofErr w:type="spellStart"/>
      <w:r w:rsidRPr="00C2452E">
        <w:rPr>
          <w:sz w:val="22"/>
        </w:rPr>
        <w:t>Economics</w:t>
      </w:r>
      <w:proofErr w:type="spellEnd"/>
      <w:r w:rsidRPr="00C2452E">
        <w:rPr>
          <w:sz w:val="22"/>
        </w:rPr>
        <w:t xml:space="preserve"> (Summer 1991).</w:t>
      </w:r>
    </w:p>
    <w:p w14:paraId="6AC9BBE9" w14:textId="77777777" w:rsidR="000F787E" w:rsidRPr="00C2452E" w:rsidRDefault="000F787E" w:rsidP="000F787E">
      <w:pPr>
        <w:pStyle w:val="ListParagraph"/>
        <w:numPr>
          <w:ilvl w:val="0"/>
          <w:numId w:val="13"/>
        </w:numPr>
        <w:rPr>
          <w:sz w:val="22"/>
        </w:rPr>
      </w:pPr>
      <w:r w:rsidRPr="00F72757">
        <w:rPr>
          <w:sz w:val="22"/>
          <w:lang w:val="en-US"/>
        </w:rPr>
        <w:t xml:space="preserve">Graduate Student Instructor, Department of Economics, University of California, Berkeley (1989-1991). </w:t>
      </w:r>
      <w:r w:rsidRPr="00C2452E">
        <w:rPr>
          <w:sz w:val="22"/>
        </w:rPr>
        <w:t xml:space="preserve">Money and </w:t>
      </w:r>
      <w:proofErr w:type="spellStart"/>
      <w:r w:rsidRPr="00C2452E">
        <w:rPr>
          <w:sz w:val="22"/>
        </w:rPr>
        <w:t>Banking</w:t>
      </w:r>
      <w:proofErr w:type="spellEnd"/>
      <w:r w:rsidRPr="00C2452E">
        <w:rPr>
          <w:sz w:val="22"/>
        </w:rPr>
        <w:t xml:space="preserve">, </w:t>
      </w:r>
      <w:proofErr w:type="spellStart"/>
      <w:r w:rsidRPr="00C2452E">
        <w:rPr>
          <w:sz w:val="22"/>
        </w:rPr>
        <w:t>Intermediate</w:t>
      </w:r>
      <w:proofErr w:type="spellEnd"/>
      <w:r w:rsidRPr="00C2452E">
        <w:rPr>
          <w:sz w:val="22"/>
        </w:rPr>
        <w:t xml:space="preserve"> </w:t>
      </w:r>
      <w:proofErr w:type="spellStart"/>
      <w:r w:rsidRPr="00C2452E">
        <w:rPr>
          <w:sz w:val="22"/>
        </w:rPr>
        <w:t>Macroeconomics</w:t>
      </w:r>
      <w:proofErr w:type="spellEnd"/>
      <w:r w:rsidRPr="00C2452E">
        <w:rPr>
          <w:sz w:val="22"/>
        </w:rPr>
        <w:t xml:space="preserve">, International </w:t>
      </w:r>
      <w:proofErr w:type="spellStart"/>
      <w:r w:rsidRPr="00C2452E">
        <w:rPr>
          <w:sz w:val="22"/>
        </w:rPr>
        <w:t>Finance</w:t>
      </w:r>
      <w:proofErr w:type="spellEnd"/>
      <w:r w:rsidRPr="00C2452E">
        <w:rPr>
          <w:sz w:val="22"/>
        </w:rPr>
        <w:t xml:space="preserve">, International </w:t>
      </w:r>
      <w:proofErr w:type="spellStart"/>
      <w:r w:rsidRPr="00C2452E">
        <w:rPr>
          <w:sz w:val="22"/>
        </w:rPr>
        <w:t>Trade</w:t>
      </w:r>
      <w:proofErr w:type="spellEnd"/>
      <w:r w:rsidRPr="00C2452E">
        <w:rPr>
          <w:sz w:val="22"/>
        </w:rPr>
        <w:t>.</w:t>
      </w:r>
    </w:p>
    <w:p w14:paraId="583AB714" w14:textId="77777777" w:rsidR="000F787E" w:rsidRPr="00C2452E" w:rsidRDefault="000F787E" w:rsidP="000F787E">
      <w:pPr>
        <w:pStyle w:val="ListParagraph"/>
        <w:numPr>
          <w:ilvl w:val="0"/>
          <w:numId w:val="13"/>
        </w:numPr>
        <w:rPr>
          <w:sz w:val="22"/>
        </w:rPr>
      </w:pPr>
      <w:r w:rsidRPr="00C2452E">
        <w:rPr>
          <w:sz w:val="22"/>
        </w:rPr>
        <w:t xml:space="preserve">Instructor, </w:t>
      </w:r>
      <w:proofErr w:type="spellStart"/>
      <w:r w:rsidRPr="00C2452E">
        <w:rPr>
          <w:sz w:val="22"/>
        </w:rPr>
        <w:t>Department</w:t>
      </w:r>
      <w:proofErr w:type="spellEnd"/>
      <w:r w:rsidRPr="00C2452E">
        <w:rPr>
          <w:sz w:val="22"/>
        </w:rPr>
        <w:t xml:space="preserve"> </w:t>
      </w:r>
      <w:proofErr w:type="spellStart"/>
      <w:r w:rsidRPr="00C2452E">
        <w:rPr>
          <w:sz w:val="22"/>
        </w:rPr>
        <w:t>of</w:t>
      </w:r>
      <w:proofErr w:type="spellEnd"/>
      <w:r w:rsidRPr="00C2452E">
        <w:rPr>
          <w:sz w:val="22"/>
        </w:rPr>
        <w:t xml:space="preserve"> </w:t>
      </w:r>
      <w:proofErr w:type="spellStart"/>
      <w:r w:rsidRPr="00C2452E">
        <w:rPr>
          <w:sz w:val="22"/>
        </w:rPr>
        <w:t>Economics</w:t>
      </w:r>
      <w:proofErr w:type="spellEnd"/>
      <w:r w:rsidRPr="00C2452E">
        <w:rPr>
          <w:sz w:val="22"/>
        </w:rPr>
        <w:t xml:space="preserve">, Universidad de Los Andes, Bogotá, Colombia (1985-1987). </w:t>
      </w:r>
      <w:proofErr w:type="spellStart"/>
      <w:r w:rsidRPr="00C2452E">
        <w:rPr>
          <w:sz w:val="22"/>
        </w:rPr>
        <w:t>Intermediate</w:t>
      </w:r>
      <w:proofErr w:type="spellEnd"/>
      <w:r w:rsidRPr="00C2452E">
        <w:rPr>
          <w:sz w:val="22"/>
        </w:rPr>
        <w:t xml:space="preserve"> </w:t>
      </w:r>
      <w:proofErr w:type="spellStart"/>
      <w:r w:rsidRPr="00C2452E">
        <w:rPr>
          <w:sz w:val="22"/>
        </w:rPr>
        <w:t>Microeconomics</w:t>
      </w:r>
      <w:proofErr w:type="spellEnd"/>
      <w:r w:rsidRPr="00C2452E">
        <w:rPr>
          <w:sz w:val="22"/>
        </w:rPr>
        <w:t xml:space="preserve"> and </w:t>
      </w:r>
      <w:proofErr w:type="spellStart"/>
      <w:r w:rsidRPr="00C2452E">
        <w:rPr>
          <w:sz w:val="22"/>
        </w:rPr>
        <w:t>Intermediate</w:t>
      </w:r>
      <w:proofErr w:type="spellEnd"/>
      <w:r w:rsidRPr="00C2452E">
        <w:rPr>
          <w:sz w:val="22"/>
        </w:rPr>
        <w:t xml:space="preserve"> </w:t>
      </w:r>
      <w:proofErr w:type="spellStart"/>
      <w:r w:rsidRPr="00C2452E">
        <w:rPr>
          <w:sz w:val="22"/>
        </w:rPr>
        <w:t>Macroeconomics</w:t>
      </w:r>
      <w:proofErr w:type="spellEnd"/>
      <w:r w:rsidRPr="00C2452E">
        <w:rPr>
          <w:sz w:val="22"/>
        </w:rPr>
        <w:t>.</w:t>
      </w:r>
    </w:p>
    <w:p w14:paraId="1933F5F9" w14:textId="09C480A5" w:rsidR="00AC6226" w:rsidRPr="000F787E" w:rsidRDefault="000F787E" w:rsidP="000F787E">
      <w:pPr>
        <w:pStyle w:val="ListParagraph"/>
        <w:numPr>
          <w:ilvl w:val="0"/>
          <w:numId w:val="13"/>
        </w:numPr>
        <w:rPr>
          <w:sz w:val="22"/>
          <w:lang w:val="en-US"/>
        </w:rPr>
      </w:pPr>
      <w:r w:rsidRPr="00F72757">
        <w:rPr>
          <w:sz w:val="22"/>
          <w:lang w:val="en-US"/>
        </w:rPr>
        <w:t>Teaching Assistant, Department of Economics, Universidad de Los Andes, Bogotá, Colombia (1981-1984). General Economic History, Introductory Macroeconomics, Introductory Microeconomics, Open Economy Macroeconomics.</w:t>
      </w:r>
    </w:p>
    <w:p w14:paraId="48EB284B" w14:textId="4F3AF313" w:rsidR="00F72757" w:rsidRPr="00C56842" w:rsidRDefault="00F72757" w:rsidP="00F72757">
      <w:pPr>
        <w:spacing w:line="240" w:lineRule="auto"/>
        <w:rPr>
          <w:b/>
          <w:sz w:val="28"/>
          <w:szCs w:val="22"/>
          <w:lang w:val="es-US"/>
        </w:rPr>
      </w:pPr>
      <w:proofErr w:type="spellStart"/>
      <w:r w:rsidRPr="00C56842">
        <w:rPr>
          <w:b/>
          <w:sz w:val="28"/>
          <w:szCs w:val="22"/>
          <w:lang w:val="es-US"/>
        </w:rPr>
        <w:t>B</w:t>
      </w:r>
      <w:r w:rsidR="0041386D" w:rsidRPr="00C56842">
        <w:rPr>
          <w:b/>
          <w:sz w:val="28"/>
          <w:szCs w:val="22"/>
          <w:lang w:val="es-US"/>
        </w:rPr>
        <w:t>oards</w:t>
      </w:r>
      <w:proofErr w:type="spellEnd"/>
    </w:p>
    <w:p w14:paraId="155EA0ED" w14:textId="3837124E" w:rsidR="00F72757" w:rsidRPr="00F72757" w:rsidRDefault="00F72757" w:rsidP="00F72757">
      <w:pPr>
        <w:rPr>
          <w:sz w:val="22"/>
          <w:lang w:val="en-US"/>
        </w:rPr>
      </w:pPr>
      <w:proofErr w:type="spellStart"/>
      <w:r w:rsidRPr="00F72757">
        <w:rPr>
          <w:sz w:val="22"/>
        </w:rPr>
        <w:t>Latin</w:t>
      </w:r>
      <w:proofErr w:type="spellEnd"/>
      <w:r w:rsidRPr="00F72757">
        <w:rPr>
          <w:sz w:val="22"/>
        </w:rPr>
        <w:t xml:space="preserve"> American and </w:t>
      </w:r>
      <w:proofErr w:type="spellStart"/>
      <w:r w:rsidRPr="00F72757">
        <w:rPr>
          <w:sz w:val="22"/>
        </w:rPr>
        <w:t>Caribbean</w:t>
      </w:r>
      <w:proofErr w:type="spellEnd"/>
      <w:r w:rsidRPr="00F72757">
        <w:rPr>
          <w:sz w:val="22"/>
        </w:rPr>
        <w:t xml:space="preserve"> </w:t>
      </w:r>
      <w:proofErr w:type="spellStart"/>
      <w:r w:rsidRPr="00F72757">
        <w:rPr>
          <w:sz w:val="22"/>
        </w:rPr>
        <w:t>Economics</w:t>
      </w:r>
      <w:proofErr w:type="spellEnd"/>
      <w:r w:rsidRPr="00F72757">
        <w:rPr>
          <w:sz w:val="22"/>
        </w:rPr>
        <w:t xml:space="preserve"> </w:t>
      </w:r>
      <w:proofErr w:type="spellStart"/>
      <w:r w:rsidRPr="00F72757">
        <w:rPr>
          <w:sz w:val="22"/>
        </w:rPr>
        <w:t>Association</w:t>
      </w:r>
      <w:proofErr w:type="spellEnd"/>
      <w:r w:rsidRPr="00F72757">
        <w:rPr>
          <w:sz w:val="22"/>
        </w:rPr>
        <w:t>, LACEA (1998-2002, 2006-2009), Universidad de los Andes (1995-1999), Fundación Corona (2001-2002), Fundación Teatro Libre de Bogotá (2001-2008), Bolsa de Valores de Colombia (2001-2005), Banco Davivienda (2007-2008), Fedesarrollo (2008-2011), Ecopetrol (2008-2018), ISA (2011-2012), Isagen (2011-2012), Telefónica Colombia (2012-2016), Financiera de Des</w:t>
      </w:r>
      <w:r>
        <w:rPr>
          <w:sz w:val="22"/>
        </w:rPr>
        <w:t xml:space="preserve">arrollo Nacional (2012-2018), </w:t>
      </w:r>
      <w:r w:rsidRPr="00F72757">
        <w:rPr>
          <w:sz w:val="22"/>
        </w:rPr>
        <w:t>F</w:t>
      </w:r>
      <w:r>
        <w:rPr>
          <w:sz w:val="22"/>
        </w:rPr>
        <w:t>ogafin (2012-2018)</w:t>
      </w:r>
      <w:r w:rsidRPr="00F72757">
        <w:rPr>
          <w:sz w:val="22"/>
        </w:rPr>
        <w:t xml:space="preserve">. </w:t>
      </w:r>
      <w:r w:rsidRPr="00F72757">
        <w:rPr>
          <w:sz w:val="22"/>
          <w:lang w:val="en-US"/>
        </w:rPr>
        <w:t>Chairman of the Board of Colombia’s Central Bank (</w:t>
      </w:r>
      <w:r w:rsidRPr="00F72757">
        <w:rPr>
          <w:i/>
          <w:sz w:val="22"/>
          <w:lang w:val="en-US"/>
        </w:rPr>
        <w:t>Banco de la República</w:t>
      </w:r>
      <w:r w:rsidRPr="00F72757">
        <w:rPr>
          <w:sz w:val="22"/>
          <w:lang w:val="en-US"/>
        </w:rPr>
        <w:t>) between 2012 and 2018.</w:t>
      </w:r>
      <w:r w:rsidR="007918EB">
        <w:rPr>
          <w:sz w:val="22"/>
          <w:lang w:val="en-US"/>
        </w:rPr>
        <w:t xml:space="preserve"> Governor: World Bank, Inter-American Development Bank, CAF (Banco de Desarrollo de América Latina), and BCIE between 2012 and 2018.</w:t>
      </w:r>
      <w:r w:rsidR="002D2918">
        <w:rPr>
          <w:sz w:val="22"/>
          <w:lang w:val="en-US"/>
        </w:rPr>
        <w:t xml:space="preserve"> Currently: Grupo </w:t>
      </w:r>
      <w:proofErr w:type="spellStart"/>
      <w:r w:rsidR="002D2918">
        <w:rPr>
          <w:sz w:val="22"/>
          <w:lang w:val="en-US"/>
        </w:rPr>
        <w:t>Tramarsa</w:t>
      </w:r>
      <w:proofErr w:type="spellEnd"/>
      <w:r w:rsidR="002D2918">
        <w:rPr>
          <w:sz w:val="22"/>
          <w:lang w:val="en-US"/>
        </w:rPr>
        <w:t xml:space="preserve"> (Peru).</w:t>
      </w:r>
    </w:p>
    <w:p w14:paraId="11633AE8" w14:textId="6FEC44BA" w:rsidR="00A6207D" w:rsidRPr="00F72757" w:rsidRDefault="0041386D" w:rsidP="00F72757">
      <w:pPr>
        <w:spacing w:line="240" w:lineRule="auto"/>
        <w:rPr>
          <w:b/>
          <w:sz w:val="28"/>
          <w:szCs w:val="22"/>
          <w:lang w:val="en-US"/>
        </w:rPr>
      </w:pPr>
      <w:r>
        <w:rPr>
          <w:b/>
          <w:sz w:val="28"/>
          <w:szCs w:val="22"/>
          <w:lang w:val="en-US"/>
        </w:rPr>
        <w:t>Other (Honors, scholarships, etc.)</w:t>
      </w:r>
    </w:p>
    <w:p w14:paraId="3758635B" w14:textId="4D4C55CB" w:rsidR="000F787E" w:rsidRPr="000F787E" w:rsidRDefault="000F787E" w:rsidP="00F72757">
      <w:pPr>
        <w:pStyle w:val="ListParagraph"/>
        <w:numPr>
          <w:ilvl w:val="0"/>
          <w:numId w:val="14"/>
        </w:numPr>
        <w:rPr>
          <w:sz w:val="22"/>
          <w:lang w:val="es-US"/>
        </w:rPr>
      </w:pPr>
      <w:r w:rsidRPr="000F787E">
        <w:rPr>
          <w:sz w:val="22"/>
          <w:lang w:val="es-US"/>
        </w:rPr>
        <w:t>Gran Cruz de la Orden de Boyacá (201</w:t>
      </w:r>
      <w:r>
        <w:rPr>
          <w:sz w:val="22"/>
          <w:lang w:val="es-US"/>
        </w:rPr>
        <w:t>8).</w:t>
      </w:r>
    </w:p>
    <w:p w14:paraId="26D7A050" w14:textId="6AB4DB92" w:rsidR="00A6207D" w:rsidRDefault="00E86AA1" w:rsidP="00F72757">
      <w:pPr>
        <w:pStyle w:val="ListParagraph"/>
        <w:numPr>
          <w:ilvl w:val="0"/>
          <w:numId w:val="14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Chairman of the Boards of Governors of the World Bank and the International Monetary Fund, </w:t>
      </w:r>
      <w:r w:rsidR="007F1BA6">
        <w:rPr>
          <w:sz w:val="22"/>
          <w:lang w:val="en-US"/>
        </w:rPr>
        <w:t>2015-</w:t>
      </w:r>
      <w:r w:rsidRPr="00F72757">
        <w:rPr>
          <w:sz w:val="22"/>
          <w:lang w:val="en-US"/>
        </w:rPr>
        <w:t>2016.</w:t>
      </w:r>
    </w:p>
    <w:p w14:paraId="18CD53EE" w14:textId="707085ED" w:rsidR="00FA6981" w:rsidRPr="00F72757" w:rsidRDefault="007F1BA6" w:rsidP="00F72757">
      <w:pPr>
        <w:pStyle w:val="ListParagraph"/>
        <w:numPr>
          <w:ilvl w:val="0"/>
          <w:numId w:val="14"/>
        </w:numPr>
        <w:rPr>
          <w:sz w:val="22"/>
          <w:lang w:val="en-US"/>
        </w:rPr>
      </w:pPr>
      <w:r>
        <w:rPr>
          <w:sz w:val="22"/>
          <w:lang w:val="en-US"/>
        </w:rPr>
        <w:t>Vice-</w:t>
      </w:r>
      <w:r w:rsidR="00FA6981">
        <w:rPr>
          <w:sz w:val="22"/>
          <w:lang w:val="en-US"/>
        </w:rPr>
        <w:t xml:space="preserve">Chairman </w:t>
      </w:r>
      <w:r>
        <w:rPr>
          <w:sz w:val="22"/>
          <w:lang w:val="en-US"/>
        </w:rPr>
        <w:t xml:space="preserve">(2014-2015) and Chairman (2016) </w:t>
      </w:r>
      <w:r w:rsidR="00FA6981">
        <w:rPr>
          <w:sz w:val="22"/>
          <w:lang w:val="en-US"/>
        </w:rPr>
        <w:t>of the Intergove</w:t>
      </w:r>
      <w:r>
        <w:rPr>
          <w:sz w:val="22"/>
          <w:lang w:val="en-US"/>
        </w:rPr>
        <w:t>rnmental Group of Twenty Four</w:t>
      </w:r>
      <w:r w:rsidR="00C85008">
        <w:rPr>
          <w:sz w:val="22"/>
          <w:lang w:val="en-US"/>
        </w:rPr>
        <w:t xml:space="preserve"> (G-24)</w:t>
      </w:r>
      <w:r>
        <w:rPr>
          <w:sz w:val="22"/>
          <w:lang w:val="en-US"/>
        </w:rPr>
        <w:t>.</w:t>
      </w:r>
    </w:p>
    <w:p w14:paraId="392DE239" w14:textId="56985DFD" w:rsidR="00A6207D" w:rsidRDefault="00E86AA1" w:rsidP="00F72757">
      <w:pPr>
        <w:pStyle w:val="ListParagraph"/>
        <w:numPr>
          <w:ilvl w:val="0"/>
          <w:numId w:val="14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Euromoney, Finance Minister of the Year 2015. </w:t>
      </w:r>
    </w:p>
    <w:p w14:paraId="2E5A9FC8" w14:textId="11B9A8BF" w:rsidR="00534178" w:rsidRPr="00F72757" w:rsidRDefault="007F1BA6" w:rsidP="00F72757">
      <w:pPr>
        <w:pStyle w:val="ListParagraph"/>
        <w:numPr>
          <w:ilvl w:val="0"/>
          <w:numId w:val="14"/>
        </w:numPr>
        <w:rPr>
          <w:sz w:val="22"/>
          <w:lang w:val="en-US"/>
        </w:rPr>
      </w:pPr>
      <w:r>
        <w:rPr>
          <w:sz w:val="22"/>
          <w:lang w:val="en-US"/>
        </w:rPr>
        <w:t xml:space="preserve">Chairman </w:t>
      </w:r>
      <w:r w:rsidR="00534178">
        <w:rPr>
          <w:sz w:val="22"/>
          <w:lang w:val="en-US"/>
        </w:rPr>
        <w:t xml:space="preserve">of the Meetings of </w:t>
      </w:r>
      <w:r>
        <w:rPr>
          <w:sz w:val="22"/>
          <w:lang w:val="en-US"/>
        </w:rPr>
        <w:t>Finance Ministers of the Americas 2013-2014.</w:t>
      </w:r>
    </w:p>
    <w:p w14:paraId="304C7149" w14:textId="77777777" w:rsidR="00A6207D" w:rsidRPr="00C2452E" w:rsidRDefault="00E86AA1" w:rsidP="00F72757">
      <w:pPr>
        <w:pStyle w:val="ListParagraph"/>
        <w:numPr>
          <w:ilvl w:val="0"/>
          <w:numId w:val="14"/>
        </w:numPr>
        <w:rPr>
          <w:sz w:val="22"/>
        </w:rPr>
      </w:pPr>
      <w:r w:rsidRPr="00F72757">
        <w:rPr>
          <w:sz w:val="22"/>
          <w:lang w:val="en-US"/>
        </w:rPr>
        <w:t xml:space="preserve">Emerging Markets, Finance Minister of the Year. </w:t>
      </w:r>
      <w:r w:rsidRPr="00C2452E">
        <w:rPr>
          <w:sz w:val="22"/>
        </w:rPr>
        <w:t xml:space="preserve">Latin America 2013. </w:t>
      </w:r>
    </w:p>
    <w:p w14:paraId="7FA2C96B" w14:textId="6B19AB21" w:rsidR="00A6207D" w:rsidRDefault="00E86AA1" w:rsidP="00F72757">
      <w:pPr>
        <w:pStyle w:val="ListParagraph"/>
        <w:numPr>
          <w:ilvl w:val="0"/>
          <w:numId w:val="14"/>
        </w:numPr>
        <w:rPr>
          <w:sz w:val="22"/>
        </w:rPr>
      </w:pPr>
      <w:r w:rsidRPr="00F72757">
        <w:rPr>
          <w:sz w:val="22"/>
          <w:lang w:val="en-US"/>
        </w:rPr>
        <w:t xml:space="preserve">The Banker, Finance Minister of the Year. </w:t>
      </w:r>
      <w:r w:rsidRPr="00C2452E">
        <w:rPr>
          <w:sz w:val="22"/>
        </w:rPr>
        <w:t>Latin America 2015.</w:t>
      </w:r>
    </w:p>
    <w:p w14:paraId="52C6F3D1" w14:textId="6479A3F9" w:rsidR="001D1E7E" w:rsidRDefault="001D1E7E" w:rsidP="00F72757">
      <w:pPr>
        <w:pStyle w:val="ListParagraph"/>
        <w:numPr>
          <w:ilvl w:val="0"/>
          <w:numId w:val="14"/>
        </w:numPr>
        <w:rPr>
          <w:sz w:val="22"/>
          <w:lang w:val="en-US"/>
        </w:rPr>
      </w:pPr>
      <w:r w:rsidRPr="001D1E7E">
        <w:rPr>
          <w:sz w:val="22"/>
          <w:lang w:val="en-US"/>
        </w:rPr>
        <w:t xml:space="preserve">Latin Finance, Best Finance </w:t>
      </w:r>
      <w:r>
        <w:rPr>
          <w:sz w:val="22"/>
          <w:lang w:val="en-US"/>
        </w:rPr>
        <w:t>Minister. Latin America 2015.</w:t>
      </w:r>
    </w:p>
    <w:p w14:paraId="299481F7" w14:textId="282AD026" w:rsidR="001D1E7E" w:rsidRPr="001D1E7E" w:rsidRDefault="001D1E7E" w:rsidP="00F72757">
      <w:pPr>
        <w:pStyle w:val="ListParagraph"/>
        <w:numPr>
          <w:ilvl w:val="0"/>
          <w:numId w:val="14"/>
        </w:numPr>
        <w:rPr>
          <w:sz w:val="22"/>
          <w:lang w:val="es-US"/>
        </w:rPr>
      </w:pPr>
      <w:r w:rsidRPr="001D1E7E">
        <w:rPr>
          <w:sz w:val="22"/>
          <w:lang w:val="es-US"/>
        </w:rPr>
        <w:t>América Economía, Mejor Ministro de Finan</w:t>
      </w:r>
      <w:r>
        <w:rPr>
          <w:sz w:val="22"/>
          <w:lang w:val="es-US"/>
        </w:rPr>
        <w:t>zas de América Latina 2015.</w:t>
      </w:r>
    </w:p>
    <w:p w14:paraId="23160E27" w14:textId="77777777" w:rsidR="00A6207D" w:rsidRPr="00F72757" w:rsidRDefault="00E86AA1" w:rsidP="00F72757">
      <w:pPr>
        <w:pStyle w:val="ListParagraph"/>
        <w:numPr>
          <w:ilvl w:val="0"/>
          <w:numId w:val="14"/>
        </w:numPr>
        <w:rPr>
          <w:sz w:val="22"/>
          <w:lang w:val="en-US"/>
        </w:rPr>
      </w:pPr>
      <w:r w:rsidRPr="00F72757">
        <w:rPr>
          <w:sz w:val="22"/>
          <w:lang w:val="en-US"/>
        </w:rPr>
        <w:t>President of LACEA (Latin American and Caribbean Economic Association), 2008-2009.</w:t>
      </w:r>
    </w:p>
    <w:p w14:paraId="2029A072" w14:textId="77777777" w:rsidR="00A6207D" w:rsidRPr="00F72757" w:rsidRDefault="00E86AA1" w:rsidP="00F72757">
      <w:pPr>
        <w:pStyle w:val="ListParagraph"/>
        <w:numPr>
          <w:ilvl w:val="0"/>
          <w:numId w:val="14"/>
        </w:numPr>
        <w:rPr>
          <w:sz w:val="22"/>
          <w:lang w:val="en-US"/>
        </w:rPr>
      </w:pPr>
      <w:r w:rsidRPr="00F72757">
        <w:rPr>
          <w:sz w:val="22"/>
          <w:lang w:val="en-US"/>
        </w:rPr>
        <w:t>Commencement Speaker, Department of Economics, UC Berkeley, 2000.</w:t>
      </w:r>
    </w:p>
    <w:p w14:paraId="77FD0AAE" w14:textId="77777777" w:rsidR="00A6207D" w:rsidRPr="00C2452E" w:rsidRDefault="00E86AA1" w:rsidP="00F72757">
      <w:pPr>
        <w:pStyle w:val="ListParagraph"/>
        <w:numPr>
          <w:ilvl w:val="0"/>
          <w:numId w:val="14"/>
        </w:numPr>
        <w:rPr>
          <w:sz w:val="22"/>
        </w:rPr>
      </w:pPr>
      <w:r w:rsidRPr="00F72757">
        <w:rPr>
          <w:sz w:val="22"/>
          <w:lang w:val="en-US"/>
        </w:rPr>
        <w:t xml:space="preserve">CNN - Time Magazine Latin American Leaders of the New Millennium, 1999. </w:t>
      </w:r>
      <w:hyperlink r:id="rId16">
        <w:r w:rsidRPr="00C2452E">
          <w:rPr>
            <w:color w:val="0563C1"/>
            <w:sz w:val="22"/>
            <w:u w:val="single"/>
          </w:rPr>
          <w:t>http://cnnenespanol.com/milenio/lideres/politicos/pol03.html</w:t>
        </w:r>
      </w:hyperlink>
    </w:p>
    <w:p w14:paraId="418FAA2D" w14:textId="77777777" w:rsidR="00A6207D" w:rsidRPr="00C2452E" w:rsidRDefault="00E86AA1" w:rsidP="00F72757">
      <w:pPr>
        <w:pStyle w:val="ListParagraph"/>
        <w:numPr>
          <w:ilvl w:val="0"/>
          <w:numId w:val="14"/>
        </w:numPr>
        <w:rPr>
          <w:sz w:val="22"/>
        </w:rPr>
      </w:pPr>
      <w:r w:rsidRPr="00C2452E">
        <w:rPr>
          <w:sz w:val="22"/>
        </w:rPr>
        <w:t>Special Scholarships Program (1990-1991), Banco de la República, Bogotá, Colombia.</w:t>
      </w:r>
    </w:p>
    <w:p w14:paraId="3F8048A7" w14:textId="77777777" w:rsidR="00A6207D" w:rsidRPr="00F72757" w:rsidRDefault="00E86AA1" w:rsidP="00F72757">
      <w:pPr>
        <w:pStyle w:val="ListParagraph"/>
        <w:numPr>
          <w:ilvl w:val="0"/>
          <w:numId w:val="14"/>
        </w:numPr>
        <w:rPr>
          <w:sz w:val="22"/>
          <w:lang w:val="en-US"/>
        </w:rPr>
      </w:pPr>
      <w:r w:rsidRPr="00F72757">
        <w:rPr>
          <w:sz w:val="22"/>
          <w:lang w:val="en-US"/>
        </w:rPr>
        <w:t>Tuition Waivers (1989-1990), Department of Economics, University of California, Berkeley.</w:t>
      </w:r>
    </w:p>
    <w:p w14:paraId="45CF5151" w14:textId="6DF069BE" w:rsidR="0070361A" w:rsidRPr="006C2DA5" w:rsidRDefault="00E86AA1" w:rsidP="006C2DA5">
      <w:pPr>
        <w:pStyle w:val="ListParagraph"/>
        <w:numPr>
          <w:ilvl w:val="0"/>
          <w:numId w:val="14"/>
        </w:numPr>
        <w:rPr>
          <w:sz w:val="22"/>
        </w:rPr>
      </w:pPr>
      <w:r w:rsidRPr="00C2452E">
        <w:rPr>
          <w:sz w:val="22"/>
        </w:rPr>
        <w:t>"Lauchlin Currie" Scholarship (1987-1989), Banco de la República, Bogotá, Colombia.</w:t>
      </w:r>
    </w:p>
    <w:p w14:paraId="38918B69" w14:textId="19BD79BA" w:rsidR="00A6207D" w:rsidRPr="0041386D" w:rsidRDefault="0041386D" w:rsidP="00F72757">
      <w:pPr>
        <w:spacing w:line="240" w:lineRule="auto"/>
        <w:rPr>
          <w:bCs/>
          <w:sz w:val="22"/>
          <w:lang w:val="en-US"/>
        </w:rPr>
      </w:pPr>
      <w:r w:rsidRPr="0041386D">
        <w:rPr>
          <w:bCs/>
          <w:sz w:val="22"/>
          <w:lang w:val="en-US"/>
        </w:rPr>
        <w:lastRenderedPageBreak/>
        <w:t>Organization of international conferences</w:t>
      </w:r>
      <w:r>
        <w:rPr>
          <w:bCs/>
          <w:sz w:val="22"/>
          <w:lang w:val="en-US"/>
        </w:rPr>
        <w:t>:</w:t>
      </w:r>
    </w:p>
    <w:p w14:paraId="429E12BC" w14:textId="20719383" w:rsidR="00A6207D" w:rsidRPr="00F72757" w:rsidRDefault="00E86AA1" w:rsidP="00F72757">
      <w:pPr>
        <w:pStyle w:val="ListParagraph"/>
        <w:numPr>
          <w:ilvl w:val="0"/>
          <w:numId w:val="15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Chairman of the 2007 meetings of the Latin American and Caribbean Economic Association, LACEA, October 6-8, </w:t>
      </w:r>
      <w:r w:rsidR="000B7BEA">
        <w:rPr>
          <w:sz w:val="22"/>
          <w:lang w:val="en-US"/>
        </w:rPr>
        <w:t xml:space="preserve">Universidad de los Andes, </w:t>
      </w:r>
      <w:r w:rsidRPr="00F72757">
        <w:rPr>
          <w:sz w:val="22"/>
          <w:lang w:val="en-US"/>
        </w:rPr>
        <w:t>Bogotá, Colombia.</w:t>
      </w:r>
    </w:p>
    <w:p w14:paraId="45419D19" w14:textId="77777777" w:rsidR="00A6207D" w:rsidRPr="00F72757" w:rsidRDefault="00E86AA1" w:rsidP="00F72757">
      <w:pPr>
        <w:pStyle w:val="ListParagraph"/>
        <w:numPr>
          <w:ilvl w:val="0"/>
          <w:numId w:val="15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Co-organizer of </w:t>
      </w:r>
      <w:hyperlink r:id="rId17">
        <w:r w:rsidRPr="00F72757">
          <w:rPr>
            <w:color w:val="0563C1"/>
            <w:sz w:val="22"/>
            <w:u w:val="single"/>
            <w:lang w:val="en-US"/>
          </w:rPr>
          <w:t>18th Inter-American Seminar on Economics of the NBER</w:t>
        </w:r>
      </w:hyperlink>
      <w:r w:rsidRPr="00F72757">
        <w:rPr>
          <w:sz w:val="22"/>
          <w:lang w:val="en-US"/>
        </w:rPr>
        <w:t xml:space="preserve">, December 2006, Bogotá, Colombia (organized with Sebastian Edwards). </w:t>
      </w:r>
    </w:p>
    <w:p w14:paraId="0134AA04" w14:textId="77777777" w:rsidR="00A6207D" w:rsidRPr="00C2452E" w:rsidRDefault="00E86AA1" w:rsidP="00F72757">
      <w:pPr>
        <w:pStyle w:val="ListParagraph"/>
        <w:numPr>
          <w:ilvl w:val="0"/>
          <w:numId w:val="15"/>
        </w:numPr>
        <w:rPr>
          <w:sz w:val="22"/>
        </w:rPr>
      </w:pPr>
      <w:r w:rsidRPr="00F72757">
        <w:rPr>
          <w:sz w:val="22"/>
          <w:lang w:val="en-US"/>
        </w:rPr>
        <w:t xml:space="preserve">Co-organizer of the Annual Meeting of the Political Economy Group (PEG) of LACEA (Latin American and Caribbean Economics Association) 1998, 2002-2007. </w:t>
      </w:r>
      <w:r w:rsidRPr="00C2452E">
        <w:rPr>
          <w:sz w:val="22"/>
        </w:rPr>
        <w:t>Cartagena, Colombia.</w:t>
      </w:r>
    </w:p>
    <w:p w14:paraId="5C6B1E70" w14:textId="107A9608" w:rsidR="00A6207D" w:rsidRPr="00F72757" w:rsidRDefault="00E86AA1" w:rsidP="00F72757">
      <w:pPr>
        <w:pStyle w:val="ListParagraph"/>
        <w:numPr>
          <w:ilvl w:val="0"/>
          <w:numId w:val="15"/>
        </w:numPr>
        <w:rPr>
          <w:color w:val="000000"/>
          <w:sz w:val="22"/>
          <w:lang w:val="en-US"/>
        </w:rPr>
      </w:pPr>
      <w:r w:rsidRPr="00F72757">
        <w:rPr>
          <w:color w:val="000000"/>
          <w:sz w:val="22"/>
          <w:lang w:val="en-US"/>
        </w:rPr>
        <w:t>Chairman of the 1997 meetings of the Latin American and Caribbean Economics Association, LACEA, October 2 - 4,</w:t>
      </w:r>
      <w:r w:rsidR="000B7BEA">
        <w:rPr>
          <w:color w:val="000000"/>
          <w:sz w:val="22"/>
          <w:lang w:val="en-US"/>
        </w:rPr>
        <w:t xml:space="preserve"> Universidad de los Andes,</w:t>
      </w:r>
      <w:r w:rsidRPr="00F72757">
        <w:rPr>
          <w:color w:val="000000"/>
          <w:sz w:val="22"/>
          <w:lang w:val="en-US"/>
        </w:rPr>
        <w:t xml:space="preserve"> Bogotá, Colombia.</w:t>
      </w:r>
    </w:p>
    <w:p w14:paraId="147B975E" w14:textId="77777777" w:rsidR="00A6207D" w:rsidRPr="00F72757" w:rsidRDefault="00E86AA1" w:rsidP="00F72757">
      <w:pPr>
        <w:pStyle w:val="ListParagraph"/>
        <w:numPr>
          <w:ilvl w:val="0"/>
          <w:numId w:val="15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Annual meeting of the Latin American Macroeconomics Network, International Development Research Centre of Canada, Fedesarrollo, </w:t>
      </w:r>
      <w:proofErr w:type="spellStart"/>
      <w:r w:rsidRPr="00F72757">
        <w:rPr>
          <w:sz w:val="22"/>
          <w:lang w:val="en-US"/>
        </w:rPr>
        <w:t>Colciencias</w:t>
      </w:r>
      <w:proofErr w:type="spellEnd"/>
      <w:r w:rsidRPr="00F72757">
        <w:rPr>
          <w:sz w:val="22"/>
          <w:lang w:val="en-US"/>
        </w:rPr>
        <w:t>, 19-20 September 1996, Bogotá, Colombia.</w:t>
      </w:r>
    </w:p>
    <w:p w14:paraId="39A48B06" w14:textId="492A4A32" w:rsidR="00F72757" w:rsidRPr="006C2DA5" w:rsidRDefault="00E86AA1" w:rsidP="006C2DA5">
      <w:pPr>
        <w:pStyle w:val="ListParagraph"/>
        <w:numPr>
          <w:ilvl w:val="0"/>
          <w:numId w:val="15"/>
        </w:numPr>
        <w:rPr>
          <w:sz w:val="22"/>
          <w:lang w:val="en-US"/>
        </w:rPr>
      </w:pPr>
      <w:r w:rsidRPr="00F72757">
        <w:rPr>
          <w:sz w:val="22"/>
          <w:lang w:val="en-US"/>
        </w:rPr>
        <w:t>Co-organizer of 8th Inter-American Seminar on Economics of the NBER, 17-19 November 1995, Bogotá, Colombia (organized with Sebastian Edwards).</w:t>
      </w:r>
    </w:p>
    <w:p w14:paraId="1B1ECBD8" w14:textId="77777777" w:rsidR="00BF40A4" w:rsidRDefault="00BF40A4" w:rsidP="000B7BEA">
      <w:pPr>
        <w:rPr>
          <w:sz w:val="22"/>
          <w:szCs w:val="22"/>
          <w:lang w:val="en-US"/>
        </w:rPr>
      </w:pPr>
    </w:p>
    <w:p w14:paraId="325DCDF8" w14:textId="31862145" w:rsidR="00115901" w:rsidRPr="009A02AD" w:rsidRDefault="00E86AA1" w:rsidP="009A02AD">
      <w:pPr>
        <w:rPr>
          <w:rFonts w:ascii="Helvetica" w:hAnsi="Helvetica"/>
          <w:sz w:val="18"/>
          <w:szCs w:val="18"/>
          <w:lang w:val="en-US"/>
        </w:rPr>
      </w:pPr>
      <w:r w:rsidRPr="009A02AD">
        <w:rPr>
          <w:b/>
          <w:sz w:val="28"/>
          <w:szCs w:val="22"/>
          <w:lang w:val="en-US"/>
        </w:rPr>
        <w:t>PUBLICATIONS</w:t>
      </w:r>
      <w:r w:rsidR="009A02AD" w:rsidRPr="009A02AD">
        <w:rPr>
          <w:b/>
          <w:sz w:val="28"/>
          <w:szCs w:val="22"/>
          <w:lang w:val="en-US"/>
        </w:rPr>
        <w:t xml:space="preserve"> </w:t>
      </w:r>
      <w:r w:rsidR="009A02AD" w:rsidRPr="009A02AD">
        <w:rPr>
          <w:sz w:val="22"/>
          <w:szCs w:val="22"/>
          <w:lang w:val="en-US"/>
        </w:rPr>
        <w:t>(</w:t>
      </w:r>
      <w:hyperlink r:id="rId18" w:history="1">
        <w:r w:rsidR="009A02AD" w:rsidRPr="009A02AD">
          <w:rPr>
            <w:rStyle w:val="Hyperlink"/>
            <w:rFonts w:ascii="Helvetica" w:hAnsi="Helvetica"/>
            <w:sz w:val="22"/>
            <w:szCs w:val="22"/>
            <w:lang w:val="en-US"/>
          </w:rPr>
          <w:t>Google Scholar for Mauricio Cardenas</w:t>
        </w:r>
      </w:hyperlink>
      <w:r w:rsidR="009A02AD" w:rsidRPr="009A02AD">
        <w:rPr>
          <w:rFonts w:ascii="Helvetica" w:hAnsi="Helvetica"/>
          <w:sz w:val="22"/>
          <w:szCs w:val="22"/>
          <w:lang w:val="en-US"/>
        </w:rPr>
        <w:t>)</w:t>
      </w:r>
    </w:p>
    <w:p w14:paraId="041EFFBD" w14:textId="7D967566" w:rsidR="00014694" w:rsidRPr="00F72757" w:rsidRDefault="00014694" w:rsidP="00014694">
      <w:pPr>
        <w:rPr>
          <w:sz w:val="22"/>
          <w:szCs w:val="22"/>
          <w:lang w:val="en-US"/>
        </w:rPr>
      </w:pPr>
      <w:r w:rsidRPr="004B0E01">
        <w:rPr>
          <w:b/>
          <w:bCs/>
          <w:sz w:val="22"/>
          <w:szCs w:val="22"/>
          <w:lang w:val="en-US"/>
        </w:rPr>
        <w:t>Regular columnist</w:t>
      </w:r>
      <w:r>
        <w:rPr>
          <w:sz w:val="22"/>
          <w:szCs w:val="22"/>
          <w:lang w:val="en-US"/>
        </w:rPr>
        <w:t xml:space="preserve"> in </w:t>
      </w:r>
      <w:hyperlink r:id="rId19" w:history="1">
        <w:r w:rsidRPr="00D61EB9">
          <w:rPr>
            <w:rStyle w:val="Hyperlink"/>
            <w:sz w:val="22"/>
            <w:szCs w:val="22"/>
            <w:lang w:val="en-US"/>
          </w:rPr>
          <w:t xml:space="preserve">El </w:t>
        </w:r>
        <w:proofErr w:type="spellStart"/>
        <w:r w:rsidRPr="00D61EB9">
          <w:rPr>
            <w:rStyle w:val="Hyperlink"/>
            <w:sz w:val="22"/>
            <w:szCs w:val="22"/>
            <w:lang w:val="en-US"/>
          </w:rPr>
          <w:t>Tiempo</w:t>
        </w:r>
        <w:proofErr w:type="spellEnd"/>
      </w:hyperlink>
      <w:r>
        <w:rPr>
          <w:sz w:val="22"/>
          <w:szCs w:val="22"/>
          <w:lang w:val="en-US"/>
        </w:rPr>
        <w:t xml:space="preserve"> (Colombia), </w:t>
      </w:r>
      <w:hyperlink r:id="rId20" w:history="1">
        <w:r w:rsidRPr="00C20D4F">
          <w:rPr>
            <w:rStyle w:val="Hyperlink"/>
            <w:sz w:val="22"/>
            <w:szCs w:val="22"/>
            <w:lang w:val="en-US"/>
          </w:rPr>
          <w:t>Americas Quarterly</w:t>
        </w:r>
      </w:hyperlink>
      <w:r>
        <w:rPr>
          <w:sz w:val="22"/>
          <w:szCs w:val="22"/>
          <w:lang w:val="en-US"/>
        </w:rPr>
        <w:t xml:space="preserve">, and </w:t>
      </w:r>
      <w:hyperlink r:id="rId21" w:history="1">
        <w:r w:rsidRPr="00C20D4F">
          <w:rPr>
            <w:rStyle w:val="Hyperlink"/>
            <w:sz w:val="22"/>
            <w:szCs w:val="22"/>
            <w:lang w:val="en-US"/>
          </w:rPr>
          <w:t>Project Syndicate</w:t>
        </w:r>
      </w:hyperlink>
    </w:p>
    <w:p w14:paraId="3DF01F65" w14:textId="2BD507E5" w:rsidR="00D61EB9" w:rsidRPr="00014694" w:rsidRDefault="00D61EB9" w:rsidP="00D61EB9">
      <w:pPr>
        <w:spacing w:line="240" w:lineRule="auto"/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>Recent commentary</w:t>
      </w:r>
      <w:r w:rsidR="00B7735F">
        <w:rPr>
          <w:b/>
          <w:sz w:val="22"/>
          <w:szCs w:val="22"/>
          <w:u w:val="single"/>
          <w:lang w:val="en-US"/>
        </w:rPr>
        <w:t xml:space="preserve"> and papers</w:t>
      </w:r>
    </w:p>
    <w:p w14:paraId="21D74B56" w14:textId="77777777" w:rsidR="00ED3434" w:rsidRPr="00C56842" w:rsidRDefault="00000000" w:rsidP="00ED3434">
      <w:pPr>
        <w:pStyle w:val="ListParagraph"/>
        <w:numPr>
          <w:ilvl w:val="0"/>
          <w:numId w:val="16"/>
        </w:numPr>
        <w:rPr>
          <w:iCs/>
          <w:sz w:val="22"/>
          <w:lang w:val="en-US"/>
        </w:rPr>
      </w:pPr>
      <w:hyperlink r:id="rId22" w:history="1">
        <w:r w:rsidR="00ED3434" w:rsidRPr="00BF586A">
          <w:rPr>
            <w:rStyle w:val="Hyperlink"/>
            <w:iCs/>
            <w:sz w:val="22"/>
            <w:lang w:val="en-US"/>
          </w:rPr>
          <w:t>Fiscal Policy Challenges for Latin America During the Next Stages of the Pandemic: The Need for a Fiscal Pact</w:t>
        </w:r>
      </w:hyperlink>
      <w:r w:rsidR="00ED3434">
        <w:rPr>
          <w:iCs/>
          <w:sz w:val="22"/>
          <w:lang w:val="en-US"/>
        </w:rPr>
        <w:t xml:space="preserve">, </w:t>
      </w:r>
      <w:r w:rsidR="00ED3434" w:rsidRPr="00C82CE2">
        <w:rPr>
          <w:iCs/>
          <w:sz w:val="22"/>
          <w:lang w:val="en-US"/>
        </w:rPr>
        <w:t>wi</w:t>
      </w:r>
      <w:r w:rsidR="00ED3434">
        <w:rPr>
          <w:iCs/>
          <w:sz w:val="22"/>
          <w:lang w:val="en-US"/>
        </w:rPr>
        <w:t>th</w:t>
      </w:r>
      <w:r w:rsidR="00ED3434" w:rsidRPr="00C82CE2">
        <w:rPr>
          <w:iCs/>
          <w:sz w:val="22"/>
          <w:lang w:val="en-US"/>
        </w:rPr>
        <w:t xml:space="preserve"> Luca Antonio Ricci, Jorge </w:t>
      </w:r>
      <w:proofErr w:type="spellStart"/>
      <w:r w:rsidR="00ED3434" w:rsidRPr="00C82CE2">
        <w:rPr>
          <w:iCs/>
          <w:sz w:val="22"/>
          <w:lang w:val="en-US"/>
        </w:rPr>
        <w:t>Roldos</w:t>
      </w:r>
      <w:proofErr w:type="spellEnd"/>
      <w:r w:rsidR="00ED3434" w:rsidRPr="00C82CE2">
        <w:rPr>
          <w:iCs/>
          <w:sz w:val="22"/>
          <w:lang w:val="en-US"/>
        </w:rPr>
        <w:t>, and Alejandro Werner</w:t>
      </w:r>
      <w:r w:rsidR="00ED3434">
        <w:rPr>
          <w:iCs/>
          <w:sz w:val="22"/>
          <w:lang w:val="en-US"/>
        </w:rPr>
        <w:t xml:space="preserve">. </w:t>
      </w:r>
      <w:r w:rsidR="00ED3434" w:rsidRPr="00C82CE2">
        <w:rPr>
          <w:i/>
          <w:sz w:val="22"/>
          <w:lang w:val="en-US"/>
        </w:rPr>
        <w:t>IMF Working Papers</w:t>
      </w:r>
      <w:r w:rsidR="00ED3434">
        <w:rPr>
          <w:i/>
          <w:sz w:val="22"/>
          <w:lang w:val="en-US"/>
        </w:rPr>
        <w:t xml:space="preserve">. 2021 </w:t>
      </w:r>
      <w:r w:rsidR="00ED3434" w:rsidRPr="00BF586A">
        <w:rPr>
          <w:iCs/>
          <w:sz w:val="22"/>
          <w:lang w:val="en-US"/>
        </w:rPr>
        <w:t>(also published as Centre for Economic Policy Research, Discussion Paper DP16088)</w:t>
      </w:r>
      <w:r w:rsidR="00ED3434">
        <w:rPr>
          <w:i/>
          <w:sz w:val="22"/>
          <w:lang w:val="en-US"/>
        </w:rPr>
        <w:t>.</w:t>
      </w:r>
    </w:p>
    <w:p w14:paraId="70FC9763" w14:textId="77777777" w:rsidR="00ED3434" w:rsidRDefault="00000000" w:rsidP="00ED3434">
      <w:pPr>
        <w:pStyle w:val="ListParagraph"/>
        <w:numPr>
          <w:ilvl w:val="0"/>
          <w:numId w:val="16"/>
        </w:numPr>
        <w:rPr>
          <w:iCs/>
          <w:sz w:val="22"/>
          <w:lang w:val="es-US"/>
        </w:rPr>
      </w:pPr>
      <w:hyperlink r:id="rId23" w:history="1">
        <w:r w:rsidR="00ED3434" w:rsidRPr="00DE2CD5">
          <w:rPr>
            <w:rStyle w:val="Hyperlink"/>
            <w:iCs/>
            <w:sz w:val="22"/>
            <w:lang w:val="es-US"/>
          </w:rPr>
          <w:t>Consideraciones para el diseño de políticas fiscales para reducir la informalidad en América Latina y el Caribe</w:t>
        </w:r>
      </w:hyperlink>
      <w:r w:rsidR="00ED3434">
        <w:rPr>
          <w:iCs/>
          <w:sz w:val="22"/>
          <w:lang w:val="es-US"/>
        </w:rPr>
        <w:t xml:space="preserve"> (</w:t>
      </w:r>
      <w:proofErr w:type="spellStart"/>
      <w:r w:rsidR="00ED3434">
        <w:rPr>
          <w:iCs/>
          <w:sz w:val="22"/>
          <w:lang w:val="es-US"/>
        </w:rPr>
        <w:t>with</w:t>
      </w:r>
      <w:proofErr w:type="spellEnd"/>
      <w:r w:rsidR="00ED3434">
        <w:rPr>
          <w:iCs/>
          <w:sz w:val="22"/>
          <w:lang w:val="es-US"/>
        </w:rPr>
        <w:t xml:space="preserve"> </w:t>
      </w:r>
      <w:r w:rsidR="00ED3434" w:rsidRPr="00DE2CD5">
        <w:rPr>
          <w:iCs/>
          <w:sz w:val="22"/>
          <w:lang w:val="es-US"/>
        </w:rPr>
        <w:t>Cristina Fernández</w:t>
      </w:r>
      <w:r w:rsidR="00ED3434">
        <w:rPr>
          <w:iCs/>
          <w:sz w:val="22"/>
          <w:lang w:val="es-US"/>
        </w:rPr>
        <w:t>,</w:t>
      </w:r>
      <w:r w:rsidR="00ED3434" w:rsidRPr="00DE2CD5">
        <w:rPr>
          <w:iCs/>
          <w:sz w:val="22"/>
          <w:lang w:val="es-US"/>
        </w:rPr>
        <w:t xml:space="preserve"> Alejandro </w:t>
      </w:r>
      <w:proofErr w:type="spellStart"/>
      <w:r w:rsidR="00ED3434" w:rsidRPr="00DE2CD5">
        <w:rPr>
          <w:iCs/>
          <w:sz w:val="22"/>
          <w:lang w:val="es-US"/>
        </w:rPr>
        <w:t>Rasteletti</w:t>
      </w:r>
      <w:proofErr w:type="spellEnd"/>
      <w:r w:rsidR="00ED3434">
        <w:rPr>
          <w:iCs/>
          <w:sz w:val="22"/>
          <w:lang w:val="es-US"/>
        </w:rPr>
        <w:t>, and</w:t>
      </w:r>
      <w:r w:rsidR="00ED3434" w:rsidRPr="00DE2CD5">
        <w:rPr>
          <w:iCs/>
          <w:sz w:val="22"/>
          <w:lang w:val="es-US"/>
        </w:rPr>
        <w:t xml:space="preserve"> Diego Zamora</w:t>
      </w:r>
      <w:r w:rsidR="00ED3434">
        <w:rPr>
          <w:iCs/>
          <w:sz w:val="22"/>
          <w:lang w:val="es-US"/>
        </w:rPr>
        <w:t>). Banco Interamericano de Desarrollo, D</w:t>
      </w:r>
      <w:r w:rsidR="00ED3434" w:rsidRPr="00DE2CD5">
        <w:rPr>
          <w:iCs/>
          <w:sz w:val="22"/>
          <w:lang w:val="es-US"/>
        </w:rPr>
        <w:t>ocumento para discusión No IDB-DP-882</w:t>
      </w:r>
      <w:r w:rsidR="00ED3434">
        <w:rPr>
          <w:iCs/>
          <w:sz w:val="22"/>
          <w:lang w:val="es-US"/>
        </w:rPr>
        <w:t>, 2021.</w:t>
      </w:r>
    </w:p>
    <w:p w14:paraId="3FF138CA" w14:textId="43E055C4" w:rsidR="00D61EB9" w:rsidRPr="00D31326" w:rsidRDefault="00000000" w:rsidP="00D61EB9">
      <w:pPr>
        <w:pStyle w:val="ListParagraph"/>
        <w:numPr>
          <w:ilvl w:val="0"/>
          <w:numId w:val="16"/>
        </w:numPr>
        <w:rPr>
          <w:sz w:val="22"/>
          <w:lang w:val="en-US"/>
        </w:rPr>
      </w:pPr>
      <w:hyperlink r:id="rId24" w:history="1">
        <w:r w:rsidR="00D31326" w:rsidRPr="00D31326">
          <w:rPr>
            <w:rStyle w:val="Hyperlink"/>
            <w:iCs/>
            <w:sz w:val="22"/>
            <w:lang w:val="en-US"/>
          </w:rPr>
          <w:t xml:space="preserve">National Oil Companies and the </w:t>
        </w:r>
        <w:r w:rsidR="009A40D6">
          <w:rPr>
            <w:rStyle w:val="Hyperlink"/>
            <w:iCs/>
            <w:sz w:val="22"/>
            <w:lang w:val="en-US"/>
          </w:rPr>
          <w:t>E</w:t>
        </w:r>
        <w:r w:rsidR="00D31326" w:rsidRPr="00D31326">
          <w:rPr>
            <w:rStyle w:val="Hyperlink"/>
            <w:iCs/>
            <w:sz w:val="22"/>
            <w:lang w:val="en-US"/>
          </w:rPr>
          <w:t xml:space="preserve">nergy Transition: </w:t>
        </w:r>
        <w:proofErr w:type="spellStart"/>
        <w:r w:rsidR="00D31326" w:rsidRPr="00D31326">
          <w:rPr>
            <w:rStyle w:val="Hyperlink"/>
            <w:iCs/>
            <w:sz w:val="22"/>
            <w:lang w:val="en-US"/>
          </w:rPr>
          <w:t>Ecopetrol’s</w:t>
        </w:r>
        <w:proofErr w:type="spellEnd"/>
        <w:r w:rsidR="00D31326" w:rsidRPr="00D31326">
          <w:rPr>
            <w:rStyle w:val="Hyperlink"/>
            <w:iCs/>
            <w:sz w:val="22"/>
            <w:lang w:val="en-US"/>
          </w:rPr>
          <w:t xml:space="preserve"> Acquisition of an Electric Transmission Company</w:t>
        </w:r>
      </w:hyperlink>
      <w:r w:rsidR="00D61EB9" w:rsidRPr="00D31326">
        <w:rPr>
          <w:iCs/>
          <w:sz w:val="22"/>
          <w:lang w:val="en-US"/>
        </w:rPr>
        <w:t xml:space="preserve">, </w:t>
      </w:r>
      <w:r w:rsidR="00D31326">
        <w:rPr>
          <w:iCs/>
          <w:sz w:val="22"/>
          <w:lang w:val="en-US"/>
        </w:rPr>
        <w:t xml:space="preserve">with Luisa Palacios, </w:t>
      </w:r>
      <w:r w:rsidR="00D31326" w:rsidRPr="00D31326">
        <w:rPr>
          <w:iCs/>
          <w:sz w:val="22"/>
          <w:lang w:val="en-US"/>
        </w:rPr>
        <w:t xml:space="preserve">Center on Global Energy Policy, </w:t>
      </w:r>
      <w:r w:rsidR="00D61EB9" w:rsidRPr="00D31326">
        <w:rPr>
          <w:iCs/>
          <w:sz w:val="22"/>
          <w:lang w:val="en-US"/>
        </w:rPr>
        <w:t>2021</w:t>
      </w:r>
      <w:r w:rsidR="00D61EB9" w:rsidRPr="00D31326">
        <w:rPr>
          <w:i/>
          <w:sz w:val="22"/>
          <w:lang w:val="en-US"/>
        </w:rPr>
        <w:t>.</w:t>
      </w:r>
    </w:p>
    <w:p w14:paraId="279E1C68" w14:textId="77777777" w:rsidR="00C82CE2" w:rsidRDefault="00000000" w:rsidP="00C82CE2">
      <w:pPr>
        <w:pStyle w:val="ListParagraph"/>
        <w:numPr>
          <w:ilvl w:val="0"/>
          <w:numId w:val="16"/>
        </w:numPr>
        <w:rPr>
          <w:i/>
          <w:sz w:val="22"/>
          <w:lang w:val="en-US"/>
        </w:rPr>
      </w:pPr>
      <w:hyperlink r:id="rId25" w:history="1">
        <w:r w:rsidR="00D31326" w:rsidRPr="00D31326">
          <w:rPr>
            <w:rStyle w:val="Hyperlink"/>
            <w:iCs/>
            <w:sz w:val="22"/>
            <w:lang w:val="en-US"/>
          </w:rPr>
          <w:t>Building an Energy and Climate Coalition with Latin America and the Caribbean: An Agenda for the Biden Administration</w:t>
        </w:r>
      </w:hyperlink>
      <w:r w:rsidR="00D31326">
        <w:rPr>
          <w:i/>
          <w:sz w:val="22"/>
          <w:lang w:val="en-US"/>
        </w:rPr>
        <w:t xml:space="preserve">, </w:t>
      </w:r>
      <w:r w:rsidR="00D31326" w:rsidRPr="00D31326">
        <w:rPr>
          <w:iCs/>
          <w:sz w:val="22"/>
          <w:lang w:val="en-US"/>
        </w:rPr>
        <w:t>with Laurie Fitzmaurice</w:t>
      </w:r>
      <w:r w:rsidR="00D31326">
        <w:rPr>
          <w:i/>
          <w:sz w:val="22"/>
          <w:lang w:val="en-US"/>
        </w:rPr>
        <w:t xml:space="preserve">, </w:t>
      </w:r>
      <w:r w:rsidR="00D31326" w:rsidRPr="00D31326">
        <w:rPr>
          <w:iCs/>
          <w:sz w:val="22"/>
          <w:lang w:val="en-US"/>
        </w:rPr>
        <w:t>Center on Global Energy Policy, 2021</w:t>
      </w:r>
      <w:r w:rsidR="00D31326" w:rsidRPr="00D31326">
        <w:rPr>
          <w:i/>
          <w:sz w:val="22"/>
          <w:lang w:val="en-US"/>
        </w:rPr>
        <w:t>.</w:t>
      </w:r>
    </w:p>
    <w:p w14:paraId="38CEC2D1" w14:textId="294F66C1" w:rsidR="00957377" w:rsidRPr="00957377" w:rsidRDefault="00000000" w:rsidP="00957377">
      <w:pPr>
        <w:pStyle w:val="ListParagraph"/>
        <w:numPr>
          <w:ilvl w:val="0"/>
          <w:numId w:val="16"/>
        </w:numPr>
        <w:rPr>
          <w:iCs/>
          <w:sz w:val="22"/>
          <w:lang w:val="en-US"/>
        </w:rPr>
      </w:pPr>
      <w:hyperlink r:id="rId26" w:history="1">
        <w:r w:rsidR="00957377" w:rsidRPr="00957377">
          <w:rPr>
            <w:rStyle w:val="Hyperlink"/>
            <w:iCs/>
            <w:sz w:val="22"/>
            <w:lang w:val="en-US"/>
          </w:rPr>
          <w:t>COVID-19 in Colombia: Impact and Policy Responses</w:t>
        </w:r>
      </w:hyperlink>
      <w:r w:rsidR="00957377">
        <w:rPr>
          <w:iCs/>
          <w:sz w:val="22"/>
          <w:lang w:val="en-US"/>
        </w:rPr>
        <w:t xml:space="preserve"> (with </w:t>
      </w:r>
      <w:r w:rsidR="00957377" w:rsidRPr="00957377">
        <w:rPr>
          <w:iCs/>
          <w:sz w:val="22"/>
          <w:lang w:val="en-US"/>
        </w:rPr>
        <w:t xml:space="preserve">Humberto Martínez </w:t>
      </w:r>
      <w:proofErr w:type="spellStart"/>
      <w:r w:rsidR="00957377" w:rsidRPr="00957377">
        <w:rPr>
          <w:iCs/>
          <w:sz w:val="22"/>
          <w:lang w:val="en-US"/>
        </w:rPr>
        <w:t>Beltrán</w:t>
      </w:r>
      <w:proofErr w:type="spellEnd"/>
      <w:r w:rsidR="00957377">
        <w:rPr>
          <w:iCs/>
          <w:sz w:val="22"/>
          <w:lang w:val="en-US"/>
        </w:rPr>
        <w:t>) Center for Global Development, CGD Note, July 2020.</w:t>
      </w:r>
    </w:p>
    <w:p w14:paraId="47F724F5" w14:textId="7F783ED3" w:rsidR="00957377" w:rsidRPr="00957377" w:rsidRDefault="00000000" w:rsidP="00957377">
      <w:pPr>
        <w:pStyle w:val="ListParagraph"/>
        <w:numPr>
          <w:ilvl w:val="0"/>
          <w:numId w:val="16"/>
        </w:numPr>
        <w:rPr>
          <w:iCs/>
          <w:sz w:val="22"/>
          <w:lang w:val="en-US"/>
        </w:rPr>
      </w:pPr>
      <w:hyperlink r:id="rId27" w:history="1">
        <w:r w:rsidR="00957377" w:rsidRPr="00957377">
          <w:rPr>
            <w:rStyle w:val="Hyperlink"/>
            <w:iCs/>
            <w:sz w:val="22"/>
            <w:lang w:val="en-US"/>
          </w:rPr>
          <w:t>How to Prioritize Early Childhood? A Note on the Recent Experience in Colombia</w:t>
        </w:r>
      </w:hyperlink>
      <w:r w:rsidR="00957377">
        <w:rPr>
          <w:iCs/>
          <w:sz w:val="22"/>
          <w:lang w:val="en-US"/>
        </w:rPr>
        <w:t xml:space="preserve"> (with Ana </w:t>
      </w:r>
      <w:r w:rsidR="00957377" w:rsidRPr="00957377">
        <w:rPr>
          <w:iCs/>
          <w:sz w:val="22"/>
          <w:lang w:val="en-US"/>
        </w:rPr>
        <w:t>María Cadena), Center for Glob</w:t>
      </w:r>
      <w:r w:rsidR="00957377">
        <w:rPr>
          <w:iCs/>
          <w:sz w:val="22"/>
          <w:lang w:val="en-US"/>
        </w:rPr>
        <w:t xml:space="preserve">al Development, </w:t>
      </w:r>
      <w:r w:rsidR="00957377" w:rsidRPr="00957377">
        <w:rPr>
          <w:iCs/>
          <w:sz w:val="22"/>
          <w:lang w:val="en-US"/>
        </w:rPr>
        <w:t>CGD Policy Paper 174</w:t>
      </w:r>
      <w:r w:rsidR="00957377">
        <w:rPr>
          <w:iCs/>
          <w:sz w:val="22"/>
          <w:lang w:val="en-US"/>
        </w:rPr>
        <w:t>,</w:t>
      </w:r>
      <w:r w:rsidR="00957377" w:rsidRPr="00957377">
        <w:rPr>
          <w:iCs/>
          <w:sz w:val="22"/>
          <w:lang w:val="en-US"/>
        </w:rPr>
        <w:t xml:space="preserve"> May 2020</w:t>
      </w:r>
      <w:r w:rsidR="00957377">
        <w:rPr>
          <w:iCs/>
          <w:sz w:val="22"/>
          <w:lang w:val="en-US"/>
        </w:rPr>
        <w:t>.</w:t>
      </w:r>
    </w:p>
    <w:p w14:paraId="264485A2" w14:textId="5CB4A326" w:rsidR="009B6461" w:rsidRPr="00D31326" w:rsidRDefault="00000000" w:rsidP="009B6461">
      <w:pPr>
        <w:pStyle w:val="ListParagraph"/>
        <w:numPr>
          <w:ilvl w:val="0"/>
          <w:numId w:val="16"/>
        </w:numPr>
        <w:rPr>
          <w:sz w:val="22"/>
          <w:lang w:val="en-US"/>
        </w:rPr>
      </w:pPr>
      <w:hyperlink r:id="rId28" w:history="1">
        <w:r w:rsidR="00D31326" w:rsidRPr="009B6461">
          <w:rPr>
            <w:rStyle w:val="Hyperlink"/>
            <w:iCs/>
            <w:sz w:val="22"/>
            <w:lang w:val="en-US"/>
          </w:rPr>
          <w:t>Boosting ESG Finance for t</w:t>
        </w:r>
        <w:r w:rsidR="009B6461" w:rsidRPr="009B6461">
          <w:rPr>
            <w:rStyle w:val="Hyperlink"/>
            <w:iCs/>
            <w:sz w:val="22"/>
            <w:lang w:val="en-US"/>
          </w:rPr>
          <w:t>he Post-Covid-19 World</w:t>
        </w:r>
      </w:hyperlink>
      <w:r w:rsidR="009B6461">
        <w:rPr>
          <w:i/>
          <w:sz w:val="22"/>
          <w:lang w:val="en-US"/>
        </w:rPr>
        <w:t xml:space="preserve">, with Juan José Guzmán and J. Nicolás Hernández-Aguilera, </w:t>
      </w:r>
      <w:r w:rsidR="009B6461" w:rsidRPr="00D31326">
        <w:rPr>
          <w:iCs/>
          <w:sz w:val="22"/>
          <w:lang w:val="en-US"/>
        </w:rPr>
        <w:t>Center on Global Energy Policy, 202</w:t>
      </w:r>
      <w:r w:rsidR="009B6461">
        <w:rPr>
          <w:iCs/>
          <w:sz w:val="22"/>
          <w:lang w:val="en-US"/>
        </w:rPr>
        <w:t>0</w:t>
      </w:r>
      <w:r w:rsidR="009B6461" w:rsidRPr="00D31326">
        <w:rPr>
          <w:i/>
          <w:sz w:val="22"/>
          <w:lang w:val="en-US"/>
        </w:rPr>
        <w:t>.</w:t>
      </w:r>
    </w:p>
    <w:p w14:paraId="4C3DA39B" w14:textId="6D0CFB0B" w:rsidR="003557F9" w:rsidRDefault="00000000" w:rsidP="003557F9">
      <w:pPr>
        <w:pStyle w:val="ListParagraph"/>
        <w:numPr>
          <w:ilvl w:val="0"/>
          <w:numId w:val="16"/>
        </w:numPr>
        <w:rPr>
          <w:iCs/>
          <w:sz w:val="22"/>
          <w:lang w:val="en-US"/>
        </w:rPr>
      </w:pPr>
      <w:hyperlink r:id="rId29" w:history="1">
        <w:r w:rsidR="00AD52D5" w:rsidRPr="009A40D6">
          <w:rPr>
            <w:rStyle w:val="Hyperlink"/>
            <w:iCs/>
            <w:sz w:val="22"/>
            <w:lang w:val="en-US"/>
          </w:rPr>
          <w:t xml:space="preserve">Planning A Sustainable Post-Pandemic Recovery </w:t>
        </w:r>
        <w:r w:rsidR="009A40D6" w:rsidRPr="009A40D6">
          <w:rPr>
            <w:rStyle w:val="Hyperlink"/>
            <w:iCs/>
            <w:sz w:val="22"/>
            <w:lang w:val="en-US"/>
          </w:rPr>
          <w:t>i</w:t>
        </w:r>
        <w:r w:rsidR="00AD52D5" w:rsidRPr="009A40D6">
          <w:rPr>
            <w:rStyle w:val="Hyperlink"/>
            <w:iCs/>
            <w:sz w:val="22"/>
            <w:lang w:val="en-US"/>
          </w:rPr>
          <w:t xml:space="preserve">n Latin America </w:t>
        </w:r>
        <w:r w:rsidR="009A40D6" w:rsidRPr="009A40D6">
          <w:rPr>
            <w:rStyle w:val="Hyperlink"/>
            <w:iCs/>
            <w:sz w:val="22"/>
            <w:lang w:val="en-US"/>
          </w:rPr>
          <w:t>a</w:t>
        </w:r>
        <w:r w:rsidR="00AD52D5" w:rsidRPr="009A40D6">
          <w:rPr>
            <w:rStyle w:val="Hyperlink"/>
            <w:iCs/>
            <w:sz w:val="22"/>
            <w:lang w:val="en-US"/>
          </w:rPr>
          <w:t xml:space="preserve">nd </w:t>
        </w:r>
        <w:r w:rsidR="009A40D6">
          <w:rPr>
            <w:rStyle w:val="Hyperlink"/>
            <w:iCs/>
            <w:sz w:val="22"/>
            <w:lang w:val="en-US"/>
          </w:rPr>
          <w:t>t</w:t>
        </w:r>
        <w:r w:rsidR="00AD52D5" w:rsidRPr="009A40D6">
          <w:rPr>
            <w:rStyle w:val="Hyperlink"/>
            <w:iCs/>
            <w:sz w:val="22"/>
            <w:lang w:val="en-US"/>
          </w:rPr>
          <w:t>he Caribbean</w:t>
        </w:r>
      </w:hyperlink>
      <w:r w:rsidR="00AD52D5" w:rsidRPr="009A40D6">
        <w:rPr>
          <w:iCs/>
          <w:sz w:val="22"/>
          <w:lang w:val="en-US"/>
        </w:rPr>
        <w:t xml:space="preserve">, </w:t>
      </w:r>
      <w:r w:rsidR="00ED3434">
        <w:rPr>
          <w:iCs/>
          <w:sz w:val="22"/>
          <w:lang w:val="en-US"/>
        </w:rPr>
        <w:t>w</w:t>
      </w:r>
      <w:r w:rsidR="00AD52D5" w:rsidRPr="009A40D6">
        <w:rPr>
          <w:iCs/>
          <w:sz w:val="22"/>
          <w:lang w:val="en-US"/>
        </w:rPr>
        <w:t xml:space="preserve">ith Juan José Guzmán Ayala, UNDP Latin America </w:t>
      </w:r>
      <w:r w:rsidR="009A40D6">
        <w:rPr>
          <w:iCs/>
          <w:sz w:val="22"/>
          <w:lang w:val="en-US"/>
        </w:rPr>
        <w:t>a</w:t>
      </w:r>
      <w:r w:rsidR="00AD52D5" w:rsidRPr="009A40D6">
        <w:rPr>
          <w:iCs/>
          <w:sz w:val="22"/>
          <w:lang w:val="en-US"/>
        </w:rPr>
        <w:t xml:space="preserve">nd </w:t>
      </w:r>
      <w:r w:rsidR="009A40D6">
        <w:rPr>
          <w:iCs/>
          <w:sz w:val="22"/>
          <w:lang w:val="en-US"/>
        </w:rPr>
        <w:t>t</w:t>
      </w:r>
      <w:r w:rsidR="00AD52D5" w:rsidRPr="009A40D6">
        <w:rPr>
          <w:iCs/>
          <w:sz w:val="22"/>
          <w:lang w:val="en-US"/>
        </w:rPr>
        <w:t xml:space="preserve">he Caribbean, </w:t>
      </w:r>
      <w:r w:rsidR="009A40D6">
        <w:rPr>
          <w:iCs/>
          <w:sz w:val="22"/>
          <w:lang w:val="en-US"/>
        </w:rPr>
        <w:t xml:space="preserve">Policy Document Series, </w:t>
      </w:r>
      <w:r w:rsidR="00AD52D5" w:rsidRPr="009A40D6">
        <w:rPr>
          <w:iCs/>
          <w:sz w:val="22"/>
          <w:lang w:val="en-US"/>
        </w:rPr>
        <w:t>No. 21</w:t>
      </w:r>
      <w:r w:rsidR="009A40D6">
        <w:rPr>
          <w:iCs/>
          <w:sz w:val="22"/>
          <w:lang w:val="en-US"/>
        </w:rPr>
        <w:t>,</w:t>
      </w:r>
      <w:r w:rsidR="00AD52D5" w:rsidRPr="009A40D6">
        <w:rPr>
          <w:iCs/>
          <w:sz w:val="22"/>
          <w:lang w:val="en-US"/>
        </w:rPr>
        <w:t xml:space="preserve"> 2020. </w:t>
      </w:r>
    </w:p>
    <w:p w14:paraId="258E7109" w14:textId="77777777" w:rsidR="00DE2CD5" w:rsidRPr="00C56842" w:rsidRDefault="00000000" w:rsidP="00DE2CD5">
      <w:pPr>
        <w:pStyle w:val="ListParagraph"/>
        <w:numPr>
          <w:ilvl w:val="0"/>
          <w:numId w:val="16"/>
        </w:numPr>
        <w:rPr>
          <w:b/>
          <w:sz w:val="22"/>
          <w:szCs w:val="22"/>
          <w:u w:val="single"/>
          <w:lang w:val="es-US"/>
        </w:rPr>
      </w:pPr>
      <w:hyperlink r:id="rId30" w:history="1">
        <w:r w:rsidR="00B7735F" w:rsidRPr="00B7735F">
          <w:rPr>
            <w:rStyle w:val="Hyperlink"/>
            <w:iCs/>
            <w:sz w:val="22"/>
            <w:lang w:val="es-US"/>
          </w:rPr>
          <w:t>Trabajos formales para la recuperación: ¿qué reformas necesita América Latina y el Caribe?</w:t>
        </w:r>
      </w:hyperlink>
      <w:r w:rsidR="00B7735F">
        <w:rPr>
          <w:iCs/>
          <w:sz w:val="22"/>
          <w:lang w:val="es-US"/>
        </w:rPr>
        <w:t xml:space="preserve"> (</w:t>
      </w:r>
      <w:proofErr w:type="spellStart"/>
      <w:r w:rsidR="00B7735F">
        <w:rPr>
          <w:iCs/>
          <w:sz w:val="22"/>
          <w:lang w:val="es-US"/>
        </w:rPr>
        <w:t>with</w:t>
      </w:r>
      <w:proofErr w:type="spellEnd"/>
      <w:r w:rsidR="00B7735F">
        <w:rPr>
          <w:iCs/>
          <w:sz w:val="22"/>
          <w:lang w:val="es-US"/>
        </w:rPr>
        <w:t xml:space="preserve"> Mariano Bosch) Serie P</w:t>
      </w:r>
      <w:r w:rsidR="00B7735F" w:rsidRPr="00B7735F">
        <w:rPr>
          <w:iCs/>
          <w:sz w:val="22"/>
          <w:lang w:val="es-US"/>
        </w:rPr>
        <w:t xml:space="preserve">olíticas </w:t>
      </w:r>
      <w:r w:rsidR="00B7735F">
        <w:rPr>
          <w:iCs/>
          <w:sz w:val="22"/>
          <w:lang w:val="es-US"/>
        </w:rPr>
        <w:t>S</w:t>
      </w:r>
      <w:r w:rsidR="00B7735F" w:rsidRPr="00B7735F">
        <w:rPr>
          <w:iCs/>
          <w:sz w:val="22"/>
          <w:lang w:val="es-US"/>
        </w:rPr>
        <w:t xml:space="preserve">ociales en </w:t>
      </w:r>
      <w:r w:rsidR="00B7735F">
        <w:rPr>
          <w:iCs/>
          <w:sz w:val="22"/>
          <w:lang w:val="es-US"/>
        </w:rPr>
        <w:t>R</w:t>
      </w:r>
      <w:r w:rsidR="00B7735F" w:rsidRPr="00B7735F">
        <w:rPr>
          <w:iCs/>
          <w:sz w:val="22"/>
          <w:lang w:val="es-US"/>
        </w:rPr>
        <w:t xml:space="preserve">espuesta al </w:t>
      </w:r>
      <w:r w:rsidR="00B7735F">
        <w:rPr>
          <w:iCs/>
          <w:sz w:val="22"/>
          <w:lang w:val="es-US"/>
        </w:rPr>
        <w:t>C</w:t>
      </w:r>
      <w:r w:rsidR="00B7735F" w:rsidRPr="00B7735F">
        <w:rPr>
          <w:iCs/>
          <w:sz w:val="22"/>
          <w:lang w:val="es-US"/>
        </w:rPr>
        <w:t>oronavirus</w:t>
      </w:r>
      <w:r w:rsidR="00B7735F">
        <w:rPr>
          <w:iCs/>
          <w:sz w:val="22"/>
          <w:lang w:val="es-US"/>
        </w:rPr>
        <w:t xml:space="preserve">, Banco Interamericano de Desarrollo, 2020. </w:t>
      </w:r>
    </w:p>
    <w:p w14:paraId="4F385BD1" w14:textId="63A1DD56" w:rsidR="00A6207D" w:rsidRPr="00DE2CD5" w:rsidRDefault="00296A38" w:rsidP="00DE2CD5">
      <w:pPr>
        <w:ind w:left="360"/>
        <w:rPr>
          <w:b/>
          <w:sz w:val="22"/>
          <w:szCs w:val="22"/>
          <w:u w:val="single"/>
          <w:lang w:val="en-US"/>
        </w:rPr>
      </w:pPr>
      <w:r>
        <w:rPr>
          <w:b/>
          <w:sz w:val="22"/>
          <w:szCs w:val="22"/>
          <w:u w:val="single"/>
          <w:lang w:val="en-US"/>
        </w:rPr>
        <w:t xml:space="preserve">New </w:t>
      </w:r>
      <w:r w:rsidR="00E86AA1" w:rsidRPr="00DE2CD5">
        <w:rPr>
          <w:b/>
          <w:sz w:val="22"/>
          <w:szCs w:val="22"/>
          <w:u w:val="single"/>
          <w:lang w:val="en-US"/>
        </w:rPr>
        <w:t>Books</w:t>
      </w:r>
    </w:p>
    <w:p w14:paraId="2FEA6D0A" w14:textId="77777777" w:rsidR="00873F77" w:rsidRPr="00873F77" w:rsidRDefault="00014694" w:rsidP="00873F77">
      <w:pPr>
        <w:pStyle w:val="ListParagraph"/>
        <w:numPr>
          <w:ilvl w:val="0"/>
          <w:numId w:val="16"/>
        </w:numPr>
        <w:rPr>
          <w:sz w:val="22"/>
        </w:rPr>
      </w:pPr>
      <w:r>
        <w:rPr>
          <w:i/>
          <w:sz w:val="22"/>
        </w:rPr>
        <w:t xml:space="preserve">Cómo avanza Colombia. Una nación en busca del progreso. </w:t>
      </w:r>
      <w:r w:rsidRPr="00014694">
        <w:rPr>
          <w:iCs/>
          <w:sz w:val="22"/>
          <w:lang w:val="en-US"/>
        </w:rPr>
        <w:t>Penguin Random House</w:t>
      </w:r>
      <w:r>
        <w:rPr>
          <w:i/>
          <w:sz w:val="22"/>
        </w:rPr>
        <w:t>, 2021.</w:t>
      </w:r>
    </w:p>
    <w:p w14:paraId="078159A3" w14:textId="4901A8E1" w:rsidR="00873F77" w:rsidRPr="00AD52D5" w:rsidRDefault="00000000" w:rsidP="00AD52D5">
      <w:pPr>
        <w:pStyle w:val="ListParagraph"/>
        <w:numPr>
          <w:ilvl w:val="0"/>
          <w:numId w:val="16"/>
        </w:numPr>
        <w:rPr>
          <w:sz w:val="22"/>
          <w:lang w:val="en-US"/>
        </w:rPr>
      </w:pPr>
      <w:hyperlink r:id="rId31" w:history="1">
        <w:r w:rsidR="00873F77" w:rsidRPr="00873F77">
          <w:rPr>
            <w:rStyle w:val="Hyperlink"/>
            <w:bCs/>
            <w:i/>
            <w:iCs/>
            <w:sz w:val="22"/>
            <w:szCs w:val="22"/>
            <w:lang w:val="en-US"/>
          </w:rPr>
          <w:t>Climate Policies in Latin America and the Caribbean. Success Stories and Challenges in the Fight Against Climate Chang</w:t>
        </w:r>
      </w:hyperlink>
      <w:r w:rsidR="00873F77" w:rsidRPr="00873F77">
        <w:rPr>
          <w:bCs/>
          <w:i/>
          <w:iCs/>
          <w:sz w:val="22"/>
          <w:szCs w:val="22"/>
          <w:lang w:val="en-US"/>
        </w:rPr>
        <w:t>e</w:t>
      </w:r>
      <w:r w:rsidR="00873F77" w:rsidRPr="00873F77">
        <w:rPr>
          <w:bCs/>
          <w:sz w:val="22"/>
          <w:szCs w:val="22"/>
          <w:lang w:val="en-US"/>
        </w:rPr>
        <w:t xml:space="preserve"> </w:t>
      </w:r>
      <w:r w:rsidR="00873F77">
        <w:rPr>
          <w:bCs/>
          <w:sz w:val="22"/>
          <w:szCs w:val="22"/>
          <w:lang w:val="en-US"/>
        </w:rPr>
        <w:t xml:space="preserve">(with Juan Pablo Bonilla and Federico </w:t>
      </w:r>
      <w:proofErr w:type="spellStart"/>
      <w:r w:rsidR="00873F77">
        <w:rPr>
          <w:bCs/>
          <w:sz w:val="22"/>
          <w:szCs w:val="22"/>
          <w:lang w:val="en-US"/>
        </w:rPr>
        <w:t>Brusa</w:t>
      </w:r>
      <w:proofErr w:type="spellEnd"/>
      <w:r w:rsidR="00873F77">
        <w:rPr>
          <w:bCs/>
          <w:sz w:val="22"/>
          <w:szCs w:val="22"/>
          <w:lang w:val="en-US"/>
        </w:rPr>
        <w:t>), Inter-American Development Bank, Washington. (Spanish</w:t>
      </w:r>
      <w:r w:rsidR="00AD52D5">
        <w:rPr>
          <w:bCs/>
          <w:sz w:val="22"/>
          <w:szCs w:val="22"/>
          <w:lang w:val="en-US"/>
        </w:rPr>
        <w:t xml:space="preserve"> version</w:t>
      </w:r>
      <w:r w:rsidR="00873F77">
        <w:rPr>
          <w:bCs/>
          <w:sz w:val="22"/>
          <w:szCs w:val="22"/>
          <w:lang w:val="en-US"/>
        </w:rPr>
        <w:t xml:space="preserve"> </w:t>
      </w:r>
      <w:hyperlink r:id="rId32" w:history="1">
        <w:r w:rsidR="00873F77" w:rsidRPr="00873F77">
          <w:rPr>
            <w:rStyle w:val="Hyperlink"/>
            <w:bCs/>
            <w:sz w:val="22"/>
            <w:szCs w:val="22"/>
            <w:lang w:val="en-US"/>
          </w:rPr>
          <w:t>here</w:t>
        </w:r>
      </w:hyperlink>
      <w:r w:rsidR="00873F77">
        <w:rPr>
          <w:bCs/>
          <w:sz w:val="22"/>
          <w:szCs w:val="22"/>
          <w:lang w:val="en-US"/>
        </w:rPr>
        <w:t>).</w:t>
      </w:r>
      <w:r w:rsidR="00AD52D5">
        <w:rPr>
          <w:bCs/>
          <w:sz w:val="22"/>
          <w:szCs w:val="22"/>
          <w:lang w:val="en-US"/>
        </w:rPr>
        <w:t xml:space="preserve"> 2021.</w:t>
      </w:r>
    </w:p>
    <w:p w14:paraId="40274B2D" w14:textId="53B51B36" w:rsidR="00A6207D" w:rsidRDefault="00E86AA1" w:rsidP="00BF40A4">
      <w:pPr>
        <w:pStyle w:val="ListParagraph"/>
        <w:numPr>
          <w:ilvl w:val="0"/>
          <w:numId w:val="16"/>
        </w:numPr>
        <w:rPr>
          <w:sz w:val="22"/>
        </w:rPr>
      </w:pPr>
      <w:r w:rsidRPr="00C2452E">
        <w:rPr>
          <w:i/>
          <w:sz w:val="22"/>
        </w:rPr>
        <w:t>Introducción a la Economía Colombiana</w:t>
      </w:r>
      <w:r w:rsidRPr="00C2452E">
        <w:rPr>
          <w:sz w:val="22"/>
        </w:rPr>
        <w:t xml:space="preserve">, Alfaomega-Fedesarrollo, Bogotá, Colombia. </w:t>
      </w:r>
      <w:r w:rsidR="00014694">
        <w:rPr>
          <w:sz w:val="22"/>
        </w:rPr>
        <w:t xml:space="preserve">Cuarta </w:t>
      </w:r>
      <w:r w:rsidRPr="00C2452E">
        <w:rPr>
          <w:sz w:val="22"/>
        </w:rPr>
        <w:t>edición</w:t>
      </w:r>
      <w:r w:rsidR="00014694">
        <w:rPr>
          <w:sz w:val="22"/>
        </w:rPr>
        <w:t>, 2020</w:t>
      </w:r>
      <w:r w:rsidRPr="00C2452E">
        <w:rPr>
          <w:sz w:val="22"/>
        </w:rPr>
        <w:t>.</w:t>
      </w:r>
    </w:p>
    <w:p w14:paraId="06D61B32" w14:textId="5EDDF6E6" w:rsidR="00296A38" w:rsidRDefault="00296A38" w:rsidP="00296A38">
      <w:pPr>
        <w:pStyle w:val="ListParagraph"/>
        <w:rPr>
          <w:i/>
          <w:sz w:val="22"/>
        </w:rPr>
      </w:pPr>
    </w:p>
    <w:p w14:paraId="0455B611" w14:textId="374F6030" w:rsidR="00296A38" w:rsidRPr="00296A38" w:rsidRDefault="00296A38" w:rsidP="00296A38">
      <w:pPr>
        <w:ind w:left="360"/>
        <w:rPr>
          <w:b/>
          <w:sz w:val="22"/>
          <w:szCs w:val="22"/>
          <w:u w:val="single"/>
          <w:lang w:val="en-US"/>
        </w:rPr>
      </w:pPr>
      <w:r w:rsidRPr="00296A38">
        <w:rPr>
          <w:b/>
          <w:sz w:val="22"/>
          <w:szCs w:val="22"/>
          <w:u w:val="single"/>
          <w:lang w:val="en-US"/>
        </w:rPr>
        <w:t>Previous books</w:t>
      </w:r>
    </w:p>
    <w:p w14:paraId="3E7BC68E" w14:textId="77777777" w:rsidR="00A6207D" w:rsidRPr="00C2452E" w:rsidRDefault="00E86AA1" w:rsidP="00BF40A4">
      <w:pPr>
        <w:pStyle w:val="ListParagraph"/>
        <w:numPr>
          <w:ilvl w:val="0"/>
          <w:numId w:val="16"/>
        </w:numPr>
        <w:rPr>
          <w:sz w:val="22"/>
        </w:rPr>
      </w:pPr>
      <w:r w:rsidRPr="00C2452E">
        <w:rPr>
          <w:sz w:val="22"/>
        </w:rPr>
        <w:t xml:space="preserve">with Mauricio Reina, </w:t>
      </w:r>
      <w:r w:rsidRPr="00C2452E">
        <w:rPr>
          <w:i/>
          <w:sz w:val="22"/>
        </w:rPr>
        <w:t>La minería en Colombia</w:t>
      </w:r>
      <w:r w:rsidRPr="00C2452E">
        <w:rPr>
          <w:sz w:val="22"/>
        </w:rPr>
        <w:t>, Serie Cuadernos de Fedesarrollo, Número 30, 2008.</w:t>
      </w:r>
    </w:p>
    <w:p w14:paraId="2D7CFAD2" w14:textId="77777777" w:rsidR="00A6207D" w:rsidRPr="00C2452E" w:rsidRDefault="00E86AA1" w:rsidP="00BF40A4">
      <w:pPr>
        <w:pStyle w:val="ListParagraph"/>
        <w:numPr>
          <w:ilvl w:val="0"/>
          <w:numId w:val="16"/>
        </w:numPr>
        <w:rPr>
          <w:sz w:val="22"/>
        </w:rPr>
      </w:pPr>
      <w:r w:rsidRPr="00C2452E">
        <w:rPr>
          <w:sz w:val="22"/>
        </w:rPr>
        <w:t xml:space="preserve">with Juan Carlos Echeverry. </w:t>
      </w:r>
      <w:r w:rsidRPr="00C2452E">
        <w:rPr>
          <w:i/>
          <w:sz w:val="22"/>
        </w:rPr>
        <w:t>Un pacto nacional para Colombia: crecimiento, estabilidad y progreso social</w:t>
      </w:r>
      <w:r w:rsidRPr="00C2452E">
        <w:rPr>
          <w:sz w:val="22"/>
        </w:rPr>
        <w:t>, Debate Político No. 9, Konrad Adenauer Stiftung y Pensamiento Siglo XXI. 2005.</w:t>
      </w:r>
    </w:p>
    <w:p w14:paraId="2EAF1DD6" w14:textId="77777777" w:rsidR="00A6207D" w:rsidRPr="00C2452E" w:rsidRDefault="00E86AA1" w:rsidP="00BF40A4">
      <w:pPr>
        <w:pStyle w:val="ListParagraph"/>
        <w:numPr>
          <w:ilvl w:val="0"/>
          <w:numId w:val="16"/>
        </w:numPr>
        <w:rPr>
          <w:sz w:val="22"/>
        </w:rPr>
      </w:pPr>
      <w:r w:rsidRPr="00C2452E">
        <w:rPr>
          <w:sz w:val="22"/>
        </w:rPr>
        <w:t xml:space="preserve">with Alejandro Gaviria y Marcela Meléndez, </w:t>
      </w:r>
      <w:r w:rsidRPr="00C2452E">
        <w:rPr>
          <w:i/>
          <w:sz w:val="22"/>
        </w:rPr>
        <w:t>La infraestructura de transporte en Colombia</w:t>
      </w:r>
      <w:r w:rsidRPr="00C2452E">
        <w:rPr>
          <w:sz w:val="22"/>
        </w:rPr>
        <w:t>, Serie Cuadernos de Fedesarrollo, Número 17, 2005.</w:t>
      </w:r>
    </w:p>
    <w:p w14:paraId="0F186287" w14:textId="77777777" w:rsidR="00A6207D" w:rsidRPr="00C2452E" w:rsidRDefault="00E86AA1" w:rsidP="00BF40A4">
      <w:pPr>
        <w:pStyle w:val="ListParagraph"/>
        <w:numPr>
          <w:ilvl w:val="0"/>
          <w:numId w:val="16"/>
        </w:numPr>
        <w:rPr>
          <w:sz w:val="22"/>
        </w:rPr>
      </w:pPr>
      <w:r w:rsidRPr="00C2452E">
        <w:rPr>
          <w:sz w:val="22"/>
        </w:rPr>
        <w:t xml:space="preserve">with Miguel Arango, Beatriz Marulanda y Mariana Paredes, </w:t>
      </w:r>
      <w:r w:rsidRPr="00C2452E">
        <w:rPr>
          <w:i/>
          <w:sz w:val="22"/>
        </w:rPr>
        <w:t>Reflexiones sobre el aporte social y económico del sector cooperativo colombiano</w:t>
      </w:r>
      <w:r w:rsidRPr="00C2452E">
        <w:rPr>
          <w:sz w:val="22"/>
        </w:rPr>
        <w:t>, Serie Cuadernos de Fedesarrollo, Número 15, 2005.</w:t>
      </w:r>
    </w:p>
    <w:p w14:paraId="358888F8" w14:textId="77777777" w:rsidR="00A6207D" w:rsidRPr="00C2452E" w:rsidRDefault="00E86AA1" w:rsidP="00BF40A4">
      <w:pPr>
        <w:pStyle w:val="ListParagraph"/>
        <w:numPr>
          <w:ilvl w:val="0"/>
          <w:numId w:val="16"/>
        </w:numPr>
        <w:rPr>
          <w:sz w:val="22"/>
        </w:rPr>
      </w:pPr>
      <w:r w:rsidRPr="00C2452E">
        <w:rPr>
          <w:i/>
          <w:sz w:val="22"/>
        </w:rPr>
        <w:t>La Tasa de Cambio en Colombia</w:t>
      </w:r>
      <w:r w:rsidRPr="00C2452E">
        <w:rPr>
          <w:sz w:val="22"/>
        </w:rPr>
        <w:t>, Fedesarrollo, Serie Cuadernos de Fedesarrollo, Número 1, 1997.</w:t>
      </w:r>
    </w:p>
    <w:p w14:paraId="51FB6736" w14:textId="77777777" w:rsidR="00A6207D" w:rsidRPr="00C2452E" w:rsidRDefault="00E86AA1" w:rsidP="00BF40A4">
      <w:pPr>
        <w:pStyle w:val="ListParagraph"/>
        <w:numPr>
          <w:ilvl w:val="0"/>
          <w:numId w:val="16"/>
        </w:numPr>
        <w:rPr>
          <w:sz w:val="22"/>
        </w:rPr>
      </w:pPr>
      <w:r w:rsidRPr="00C2452E">
        <w:rPr>
          <w:i/>
          <w:sz w:val="22"/>
        </w:rPr>
        <w:t>Informe Final</w:t>
      </w:r>
      <w:r w:rsidRPr="00C2452E">
        <w:rPr>
          <w:sz w:val="22"/>
        </w:rPr>
        <w:t>, Misión de Estudios del Mercado de Capitales, Ministerio de Hacienda y Crédito Público, Fedesarrollo, World Bank, 1996.</w:t>
      </w:r>
      <w:r w:rsidRPr="00C2452E">
        <w:rPr>
          <w:i/>
          <w:sz w:val="22"/>
        </w:rPr>
        <w:t xml:space="preserve"> </w:t>
      </w:r>
      <w:r w:rsidRPr="00C2452E">
        <w:rPr>
          <w:sz w:val="22"/>
        </w:rPr>
        <w:t xml:space="preserve">Institutional publication of the Mission’s report. </w:t>
      </w:r>
    </w:p>
    <w:p w14:paraId="6814A428" w14:textId="78B14A9C" w:rsidR="00115901" w:rsidRPr="00BF40A4" w:rsidRDefault="00E86AA1" w:rsidP="00BF40A4">
      <w:pPr>
        <w:pStyle w:val="ListParagraph"/>
        <w:numPr>
          <w:ilvl w:val="0"/>
          <w:numId w:val="16"/>
        </w:numPr>
        <w:rPr>
          <w:sz w:val="22"/>
        </w:rPr>
      </w:pPr>
      <w:r w:rsidRPr="00C2452E">
        <w:rPr>
          <w:sz w:val="22"/>
        </w:rPr>
        <w:t>with Guillermo Perry,</w:t>
      </w:r>
      <w:r w:rsidRPr="00C2452E">
        <w:rPr>
          <w:i/>
          <w:sz w:val="22"/>
        </w:rPr>
        <w:t xml:space="preserve"> Diez Años de Reformas Tributarias en Colombia</w:t>
      </w:r>
      <w:r w:rsidRPr="00C2452E">
        <w:rPr>
          <w:sz w:val="22"/>
        </w:rPr>
        <w:t>, CID-Fedesarrollo, Bogotá, 1986.</w:t>
      </w:r>
    </w:p>
    <w:p w14:paraId="72CF9592" w14:textId="3CBCD7F9" w:rsidR="00C2452E" w:rsidRPr="00E86AA1" w:rsidRDefault="00E86AA1">
      <w:pPr>
        <w:spacing w:line="24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Books edited</w:t>
      </w:r>
    </w:p>
    <w:p w14:paraId="20A9EE2A" w14:textId="77777777" w:rsidR="00A6207D" w:rsidRPr="00BF40A4" w:rsidRDefault="00E86AA1" w:rsidP="00BF40A4">
      <w:pPr>
        <w:pStyle w:val="ListParagraph"/>
        <w:numPr>
          <w:ilvl w:val="0"/>
          <w:numId w:val="17"/>
        </w:numPr>
        <w:rPr>
          <w:sz w:val="22"/>
        </w:rPr>
      </w:pPr>
      <w:r w:rsidRPr="00BF40A4">
        <w:rPr>
          <w:sz w:val="22"/>
        </w:rPr>
        <w:t xml:space="preserve">with Nora Lustig, </w:t>
      </w:r>
      <w:r w:rsidRPr="00BF40A4">
        <w:rPr>
          <w:i/>
          <w:sz w:val="22"/>
        </w:rPr>
        <w:t xml:space="preserve">Pobreza y Desigualdad en América Latina, </w:t>
      </w:r>
      <w:r w:rsidRPr="00BF40A4">
        <w:rPr>
          <w:sz w:val="22"/>
        </w:rPr>
        <w:t>Fedesarrollo-Lacea- Colciencias-TM Editores, 1999.</w:t>
      </w:r>
    </w:p>
    <w:p w14:paraId="322278EE" w14:textId="77777777" w:rsidR="00A6207D" w:rsidRPr="00BF40A4" w:rsidRDefault="00E86AA1" w:rsidP="00BF40A4">
      <w:pPr>
        <w:pStyle w:val="ListParagraph"/>
        <w:numPr>
          <w:ilvl w:val="0"/>
          <w:numId w:val="17"/>
        </w:numPr>
        <w:rPr>
          <w:sz w:val="22"/>
        </w:rPr>
      </w:pPr>
      <w:r w:rsidRPr="00BF40A4">
        <w:rPr>
          <w:sz w:val="22"/>
        </w:rPr>
        <w:t xml:space="preserve">with Santiago Montenegro, </w:t>
      </w:r>
      <w:r w:rsidRPr="00BF40A4">
        <w:rPr>
          <w:i/>
          <w:sz w:val="22"/>
        </w:rPr>
        <w:t>La Economía Política de las Finanzas Públicas en América</w:t>
      </w:r>
      <w:r w:rsidRPr="00BF40A4">
        <w:rPr>
          <w:sz w:val="22"/>
        </w:rPr>
        <w:t xml:space="preserve"> </w:t>
      </w:r>
      <w:r w:rsidRPr="00BF40A4">
        <w:rPr>
          <w:i/>
          <w:sz w:val="22"/>
        </w:rPr>
        <w:t>Latina,</w:t>
      </w:r>
      <w:r w:rsidRPr="00BF40A4">
        <w:rPr>
          <w:sz w:val="22"/>
        </w:rPr>
        <w:t xml:space="preserve"> Fedesarrollo-Lacea-Colciencias-TM Editores, 1999.</w:t>
      </w:r>
    </w:p>
    <w:p w14:paraId="6F861AB9" w14:textId="77777777" w:rsidR="00A6207D" w:rsidRPr="00BF40A4" w:rsidRDefault="00E86AA1" w:rsidP="00BF40A4">
      <w:pPr>
        <w:pStyle w:val="ListParagraph"/>
        <w:numPr>
          <w:ilvl w:val="0"/>
          <w:numId w:val="17"/>
        </w:numPr>
        <w:rPr>
          <w:sz w:val="22"/>
        </w:rPr>
      </w:pPr>
      <w:r w:rsidRPr="00BF40A4">
        <w:rPr>
          <w:sz w:val="22"/>
        </w:rPr>
        <w:t xml:space="preserve">with Roberto Steiner, </w:t>
      </w:r>
      <w:r w:rsidRPr="00BF40A4">
        <w:rPr>
          <w:i/>
          <w:sz w:val="22"/>
        </w:rPr>
        <w:t xml:space="preserve">Corrupción, Crimen y Justicia, </w:t>
      </w:r>
      <w:r w:rsidRPr="00BF40A4">
        <w:rPr>
          <w:sz w:val="22"/>
        </w:rPr>
        <w:t>Fedesarrollo-Lacea-Colciencias-TM Editores, 1998.</w:t>
      </w:r>
    </w:p>
    <w:p w14:paraId="06BC2A5D" w14:textId="77777777" w:rsidR="00A6207D" w:rsidRPr="00BF40A4" w:rsidRDefault="00E86AA1" w:rsidP="00BF40A4">
      <w:pPr>
        <w:pStyle w:val="ListParagraph"/>
        <w:numPr>
          <w:ilvl w:val="0"/>
          <w:numId w:val="17"/>
        </w:numPr>
        <w:rPr>
          <w:sz w:val="22"/>
        </w:rPr>
      </w:pPr>
      <w:r w:rsidRPr="00BF40A4">
        <w:rPr>
          <w:i/>
          <w:sz w:val="22"/>
        </w:rPr>
        <w:t>Empleo y Distribución del Ingreso en América Latina: ¿Hemos avanzado?</w:t>
      </w:r>
      <w:r w:rsidRPr="00BF40A4">
        <w:rPr>
          <w:sz w:val="22"/>
        </w:rPr>
        <w:t xml:space="preserve">, Fedesarrollo-TM Editores, 1997. </w:t>
      </w:r>
    </w:p>
    <w:p w14:paraId="7BB1EEB3" w14:textId="77777777" w:rsidR="00A6207D" w:rsidRPr="00BF40A4" w:rsidRDefault="00E86AA1" w:rsidP="00BF40A4">
      <w:pPr>
        <w:pStyle w:val="ListParagraph"/>
        <w:numPr>
          <w:ilvl w:val="0"/>
          <w:numId w:val="17"/>
        </w:numPr>
        <w:rPr>
          <w:sz w:val="22"/>
        </w:rPr>
      </w:pPr>
      <w:r w:rsidRPr="00BF40A4">
        <w:rPr>
          <w:sz w:val="22"/>
        </w:rPr>
        <w:lastRenderedPageBreak/>
        <w:t xml:space="preserve">with Sebastián Edwards, </w:t>
      </w:r>
      <w:r w:rsidRPr="00BF40A4">
        <w:rPr>
          <w:i/>
          <w:sz w:val="22"/>
        </w:rPr>
        <w:t>Inflación, Estabilización y Política Cambiaria en América Latina: Lecciones de los Años Noventa</w:t>
      </w:r>
      <w:r w:rsidRPr="00BF40A4">
        <w:rPr>
          <w:sz w:val="22"/>
        </w:rPr>
        <w:t>, Fedesarrollo-TM Editores-NBER-Colciencias, 1997.</w:t>
      </w:r>
    </w:p>
    <w:p w14:paraId="741F3CB7" w14:textId="77777777" w:rsidR="00A6207D" w:rsidRPr="00BF40A4" w:rsidRDefault="00E86AA1" w:rsidP="00BF40A4">
      <w:pPr>
        <w:pStyle w:val="ListParagraph"/>
        <w:numPr>
          <w:ilvl w:val="0"/>
          <w:numId w:val="17"/>
        </w:numPr>
        <w:rPr>
          <w:sz w:val="22"/>
        </w:rPr>
      </w:pPr>
      <w:r w:rsidRPr="00BF40A4">
        <w:rPr>
          <w:i/>
          <w:sz w:val="22"/>
        </w:rPr>
        <w:t>El Crecimiento Económico en América Latina: Teoría y Práctica</w:t>
      </w:r>
      <w:r w:rsidRPr="00BF40A4">
        <w:rPr>
          <w:sz w:val="22"/>
        </w:rPr>
        <w:t>, Fedesarrollo-TM Editores, 1996.</w:t>
      </w:r>
    </w:p>
    <w:p w14:paraId="758B8787" w14:textId="707C4737" w:rsidR="00A6207D" w:rsidRPr="00BF40A4" w:rsidRDefault="00E86AA1" w:rsidP="00BF40A4">
      <w:pPr>
        <w:pStyle w:val="ListParagraph"/>
        <w:numPr>
          <w:ilvl w:val="0"/>
          <w:numId w:val="17"/>
        </w:numPr>
        <w:rPr>
          <w:b/>
          <w:sz w:val="22"/>
          <w:u w:val="single"/>
        </w:rPr>
      </w:pPr>
      <w:r w:rsidRPr="00BF40A4">
        <w:rPr>
          <w:sz w:val="22"/>
        </w:rPr>
        <w:t xml:space="preserve">with Luis Jorge Garay, </w:t>
      </w:r>
      <w:r w:rsidRPr="00BF40A4">
        <w:rPr>
          <w:i/>
          <w:sz w:val="22"/>
        </w:rPr>
        <w:t>Movimiento Internacional de Capitales en los Años Noventa: la experiencia colombiana bajo análisis</w:t>
      </w:r>
      <w:r w:rsidRPr="00BF40A4">
        <w:rPr>
          <w:sz w:val="22"/>
        </w:rPr>
        <w:t>, Fedesarrollo-Fescol-Tercer Mundo Editores, Bogotá, 1993.</w:t>
      </w:r>
    </w:p>
    <w:p w14:paraId="6C92A014" w14:textId="2F8DBE00" w:rsidR="00C2452E" w:rsidRPr="00E86AA1" w:rsidRDefault="00E86AA1" w:rsidP="00E86AA1">
      <w:pPr>
        <w:rPr>
          <w:b/>
          <w:sz w:val="22"/>
          <w:u w:val="single"/>
        </w:rPr>
      </w:pPr>
      <w:r w:rsidRPr="00C2452E">
        <w:rPr>
          <w:b/>
          <w:sz w:val="22"/>
          <w:u w:val="single"/>
        </w:rPr>
        <w:t>Articles in Journals</w:t>
      </w:r>
    </w:p>
    <w:p w14:paraId="50140937" w14:textId="77777777" w:rsidR="00A6207D" w:rsidRPr="00F72757" w:rsidRDefault="00E86AA1" w:rsidP="00BF40A4">
      <w:pPr>
        <w:pStyle w:val="ListParagraph"/>
        <w:numPr>
          <w:ilvl w:val="0"/>
          <w:numId w:val="18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with Rafael </w:t>
      </w:r>
      <w:proofErr w:type="spellStart"/>
      <w:r w:rsidRPr="00F72757">
        <w:rPr>
          <w:sz w:val="22"/>
          <w:lang w:val="en-US"/>
        </w:rPr>
        <w:t>Hoyos</w:t>
      </w:r>
      <w:proofErr w:type="spellEnd"/>
      <w:r w:rsidRPr="00F72757">
        <w:rPr>
          <w:sz w:val="22"/>
          <w:lang w:val="en-US"/>
        </w:rPr>
        <w:t xml:space="preserve"> and Miguel </w:t>
      </w:r>
      <w:proofErr w:type="spellStart"/>
      <w:r w:rsidRPr="00F72757">
        <w:rPr>
          <w:sz w:val="22"/>
          <w:lang w:val="en-US"/>
        </w:rPr>
        <w:t>Székely</w:t>
      </w:r>
      <w:proofErr w:type="spellEnd"/>
      <w:r w:rsidRPr="00F72757">
        <w:rPr>
          <w:sz w:val="22"/>
          <w:lang w:val="en-US"/>
        </w:rPr>
        <w:t xml:space="preserve">, “Out-of-School and Out-of-Work Youth in Latin America: A Persistent Problem in a Decade of Prosperity,” </w:t>
      </w:r>
      <w:r w:rsidRPr="00F72757">
        <w:rPr>
          <w:i/>
          <w:sz w:val="22"/>
          <w:lang w:val="en-US"/>
        </w:rPr>
        <w:t>Economia</w:t>
      </w:r>
      <w:r w:rsidRPr="00F72757">
        <w:rPr>
          <w:sz w:val="22"/>
          <w:lang w:val="en-US"/>
        </w:rPr>
        <w:t>, Vol.16, Issue 1, pp. 1-40, 2015.</w:t>
      </w:r>
    </w:p>
    <w:p w14:paraId="2BB256D4" w14:textId="77777777" w:rsidR="00A6207D" w:rsidRPr="00F72757" w:rsidRDefault="00E86AA1" w:rsidP="00BF40A4">
      <w:pPr>
        <w:pStyle w:val="ListParagraph"/>
        <w:numPr>
          <w:ilvl w:val="0"/>
          <w:numId w:val="18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with Marcela </w:t>
      </w:r>
      <w:proofErr w:type="spellStart"/>
      <w:r w:rsidRPr="00F72757">
        <w:rPr>
          <w:sz w:val="22"/>
          <w:lang w:val="en-US"/>
        </w:rPr>
        <w:t>Eslava</w:t>
      </w:r>
      <w:proofErr w:type="spellEnd"/>
      <w:r w:rsidRPr="00F72757">
        <w:rPr>
          <w:sz w:val="22"/>
          <w:lang w:val="en-US"/>
        </w:rPr>
        <w:t xml:space="preserve"> and Santiago Ramírez, “Why internal conflict deteriorates state capacity? Evidence from Colombian municipalities,” </w:t>
      </w:r>
      <w:proofErr w:type="spellStart"/>
      <w:r w:rsidRPr="00F72757">
        <w:rPr>
          <w:i/>
          <w:sz w:val="22"/>
          <w:lang w:val="en-US"/>
        </w:rPr>
        <w:t>Defence</w:t>
      </w:r>
      <w:proofErr w:type="spellEnd"/>
      <w:r w:rsidRPr="00F72757">
        <w:rPr>
          <w:i/>
          <w:sz w:val="22"/>
          <w:lang w:val="en-US"/>
        </w:rPr>
        <w:t xml:space="preserve"> and Peace Economics</w:t>
      </w:r>
      <w:r w:rsidRPr="00F72757">
        <w:rPr>
          <w:sz w:val="22"/>
          <w:lang w:val="en-US"/>
        </w:rPr>
        <w:t>, Vol. 27, No. 3, 2014.</w:t>
      </w:r>
    </w:p>
    <w:p w14:paraId="73B9C04E" w14:textId="77777777" w:rsidR="00A6207D" w:rsidRPr="00F72757" w:rsidRDefault="00E86AA1" w:rsidP="00BF40A4">
      <w:pPr>
        <w:pStyle w:val="ListParagraph"/>
        <w:numPr>
          <w:ilvl w:val="0"/>
          <w:numId w:val="18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“State Capacity in Latin America” </w:t>
      </w:r>
      <w:r w:rsidRPr="00F72757">
        <w:rPr>
          <w:i/>
          <w:sz w:val="22"/>
          <w:lang w:val="en-US"/>
        </w:rPr>
        <w:t>Economia</w:t>
      </w:r>
      <w:r w:rsidRPr="00F72757">
        <w:rPr>
          <w:sz w:val="22"/>
          <w:lang w:val="en-US"/>
        </w:rPr>
        <w:t xml:space="preserve">, LACEA’s Presidential Address, Spring, 2010. </w:t>
      </w:r>
    </w:p>
    <w:p w14:paraId="38136081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Sandra Rozo, “Informalidad empresarial en Colombia: Problemas y soluciones,” 2009, </w:t>
      </w:r>
      <w:r w:rsidRPr="00C2452E">
        <w:rPr>
          <w:i/>
          <w:sz w:val="22"/>
        </w:rPr>
        <w:t>Desarrollo y Sociedad</w:t>
      </w:r>
      <w:r w:rsidRPr="00C2452E">
        <w:rPr>
          <w:sz w:val="22"/>
        </w:rPr>
        <w:t xml:space="preserve">, 63, primer semestre. </w:t>
      </w:r>
    </w:p>
    <w:p w14:paraId="5A6A0B8E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Carolina Mejía “Informalidad en Colombia: Nueva evidencia”. 2007. </w:t>
      </w:r>
      <w:r w:rsidRPr="00C2452E">
        <w:rPr>
          <w:i/>
          <w:sz w:val="22"/>
        </w:rPr>
        <w:t>Coyuntura Económica</w:t>
      </w:r>
      <w:r w:rsidRPr="00C2452E">
        <w:rPr>
          <w:sz w:val="22"/>
        </w:rPr>
        <w:t>, Fedesarrollo. Vol. 72, No. 2.</w:t>
      </w:r>
    </w:p>
    <w:p w14:paraId="314A267F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F72757">
        <w:rPr>
          <w:sz w:val="22"/>
          <w:lang w:val="en-US"/>
        </w:rPr>
        <w:t xml:space="preserve">Economic Growth in Colombia: A reversal of fortune? </w:t>
      </w:r>
      <w:r w:rsidRPr="00C2452E">
        <w:rPr>
          <w:i/>
          <w:sz w:val="22"/>
        </w:rPr>
        <w:t>Ensayos sobre politica económica</w:t>
      </w:r>
      <w:r w:rsidRPr="00C2452E">
        <w:rPr>
          <w:sz w:val="22"/>
        </w:rPr>
        <w:t xml:space="preserve">, 53, 2007. </w:t>
      </w:r>
    </w:p>
    <w:p w14:paraId="04B39CCC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Eduardo Lora, “La reforma de las instituciones fiscales en América Latina,” forthcoming in </w:t>
      </w:r>
      <w:r w:rsidRPr="00C2452E">
        <w:rPr>
          <w:i/>
          <w:sz w:val="22"/>
        </w:rPr>
        <w:t>El Trimestre Económico</w:t>
      </w:r>
      <w:r w:rsidRPr="00C2452E">
        <w:rPr>
          <w:sz w:val="22"/>
        </w:rPr>
        <w:t>, 2007.</w:t>
      </w:r>
    </w:p>
    <w:p w14:paraId="7992FC99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Camila Aguilar, Camila Casas, Carolina Mejía and Gustavo Morales, “Hacia un consenso para la prosperidad de Colombia: ¿Cuáles son las reformas institucionales que requiere Colombia?,” </w:t>
      </w:r>
      <w:r w:rsidRPr="00C2452E">
        <w:rPr>
          <w:i/>
          <w:sz w:val="22"/>
        </w:rPr>
        <w:t>Coyuntura Económica</w:t>
      </w:r>
      <w:r w:rsidRPr="00C2452E">
        <w:rPr>
          <w:sz w:val="22"/>
        </w:rPr>
        <w:t xml:space="preserve"> XXXVII, 2006.</w:t>
      </w:r>
    </w:p>
    <w:p w14:paraId="16F16628" w14:textId="77777777" w:rsidR="00A6207D" w:rsidRPr="00F72757" w:rsidRDefault="00E86AA1" w:rsidP="00BF40A4">
      <w:pPr>
        <w:pStyle w:val="ListParagraph"/>
        <w:numPr>
          <w:ilvl w:val="0"/>
          <w:numId w:val="18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with Roberto </w:t>
      </w:r>
      <w:proofErr w:type="spellStart"/>
      <w:r w:rsidRPr="00F72757">
        <w:rPr>
          <w:sz w:val="22"/>
          <w:lang w:val="en-US"/>
        </w:rPr>
        <w:t>Junguito</w:t>
      </w:r>
      <w:proofErr w:type="spellEnd"/>
      <w:r w:rsidRPr="00F72757">
        <w:rPr>
          <w:sz w:val="22"/>
          <w:lang w:val="en-US"/>
        </w:rPr>
        <w:t xml:space="preserve"> and Mónica </w:t>
      </w:r>
      <w:proofErr w:type="spellStart"/>
      <w:r w:rsidRPr="00F72757">
        <w:rPr>
          <w:sz w:val="22"/>
          <w:lang w:val="en-US"/>
        </w:rPr>
        <w:t>Pachón</w:t>
      </w:r>
      <w:proofErr w:type="spellEnd"/>
      <w:r w:rsidRPr="00F72757">
        <w:rPr>
          <w:sz w:val="22"/>
          <w:lang w:val="en-US"/>
        </w:rPr>
        <w:t xml:space="preserve">, “Political Institutions and Policy Outcomes in Colombia: The Effects of the 1991 Constitution,” </w:t>
      </w:r>
      <w:proofErr w:type="spellStart"/>
      <w:r w:rsidRPr="00F72757">
        <w:rPr>
          <w:i/>
          <w:sz w:val="22"/>
          <w:lang w:val="en-US"/>
        </w:rPr>
        <w:t>Coyuntura</w:t>
      </w:r>
      <w:proofErr w:type="spellEnd"/>
      <w:r w:rsidRPr="00F72757">
        <w:rPr>
          <w:i/>
          <w:sz w:val="22"/>
          <w:lang w:val="en-US"/>
        </w:rPr>
        <w:t xml:space="preserve"> </w:t>
      </w:r>
      <w:proofErr w:type="spellStart"/>
      <w:r w:rsidRPr="00F72757">
        <w:rPr>
          <w:i/>
          <w:sz w:val="22"/>
          <w:lang w:val="en-US"/>
        </w:rPr>
        <w:t>Económica</w:t>
      </w:r>
      <w:proofErr w:type="spellEnd"/>
      <w:r w:rsidRPr="00F72757">
        <w:rPr>
          <w:sz w:val="22"/>
          <w:lang w:val="en-US"/>
        </w:rPr>
        <w:t>, XXXVI, 2006.</w:t>
      </w:r>
    </w:p>
    <w:p w14:paraId="45E8C7A6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Arturo Harker, ‘Jóvenes trabajadores en Colombia: condiciones actuales y propuestas de política,” </w:t>
      </w:r>
      <w:r w:rsidRPr="00C2452E">
        <w:rPr>
          <w:i/>
          <w:sz w:val="22"/>
        </w:rPr>
        <w:t>Coyuntura Social</w:t>
      </w:r>
      <w:r w:rsidRPr="00C2452E">
        <w:rPr>
          <w:sz w:val="22"/>
        </w:rPr>
        <w:t>, XXXV, 2006.</w:t>
      </w:r>
    </w:p>
    <w:p w14:paraId="0E401136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Camilo García, “El modelo gravitacional y el TLC entre Colombia y Estados Unidos,” </w:t>
      </w:r>
      <w:r w:rsidRPr="00C2452E">
        <w:rPr>
          <w:i/>
          <w:sz w:val="22"/>
        </w:rPr>
        <w:t>Coyuntura Económica</w:t>
      </w:r>
      <w:r w:rsidRPr="00C2452E">
        <w:rPr>
          <w:sz w:val="22"/>
        </w:rPr>
        <w:t>, XXXV, 2005.</w:t>
      </w:r>
    </w:p>
    <w:p w14:paraId="4AE0F94B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“Crecimiento económico: 1970-2005,” </w:t>
      </w:r>
      <w:r w:rsidRPr="00C2452E">
        <w:rPr>
          <w:i/>
          <w:sz w:val="22"/>
        </w:rPr>
        <w:t xml:space="preserve">Coyuntura económica, </w:t>
      </w:r>
      <w:r w:rsidRPr="00C2452E">
        <w:rPr>
          <w:sz w:val="22"/>
        </w:rPr>
        <w:t>December, 2004.</w:t>
      </w:r>
    </w:p>
    <w:p w14:paraId="33C88053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Miguel Urrutia, “Impacto social del ciclo económico: 1989-2003,” </w:t>
      </w:r>
      <w:r w:rsidRPr="00C2452E">
        <w:rPr>
          <w:i/>
          <w:sz w:val="22"/>
        </w:rPr>
        <w:t>Coyuntura Social, 30</w:t>
      </w:r>
      <w:r w:rsidRPr="00C2452E">
        <w:rPr>
          <w:sz w:val="22"/>
        </w:rPr>
        <w:t xml:space="preserve">, June, 2004. </w:t>
      </w:r>
    </w:p>
    <w:p w14:paraId="2DEFADF8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Alejando Badel, “La crisis del financiamiento hipotecario en Colombia: causas y consecuencias,” </w:t>
      </w:r>
      <w:r w:rsidRPr="00C2452E">
        <w:rPr>
          <w:i/>
          <w:sz w:val="22"/>
        </w:rPr>
        <w:t>Coyuntura Económica</w:t>
      </w:r>
      <w:r w:rsidRPr="00C2452E">
        <w:rPr>
          <w:sz w:val="22"/>
        </w:rPr>
        <w:t>, December, 2003.</w:t>
      </w:r>
    </w:p>
    <w:p w14:paraId="5EF1D750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Felipe Barrera, “Análisis del impacto de la reforma laboral sobre el mercado de trabajo,” </w:t>
      </w:r>
      <w:r w:rsidRPr="00C2452E">
        <w:rPr>
          <w:i/>
          <w:sz w:val="22"/>
        </w:rPr>
        <w:t>Coyuntura Social</w:t>
      </w:r>
      <w:r w:rsidRPr="00C2452E">
        <w:rPr>
          <w:sz w:val="22"/>
        </w:rPr>
        <w:t>, June, 2003.</w:t>
      </w:r>
    </w:p>
    <w:p w14:paraId="7EDDF831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F72757">
        <w:rPr>
          <w:sz w:val="22"/>
          <w:lang w:val="en-US"/>
        </w:rPr>
        <w:lastRenderedPageBreak/>
        <w:t xml:space="preserve">with Andrés Escobar “Saving Determinants in Colombia: 1925-1994,” </w:t>
      </w:r>
      <w:r w:rsidRPr="00F72757">
        <w:rPr>
          <w:i/>
          <w:sz w:val="22"/>
          <w:lang w:val="en-US"/>
        </w:rPr>
        <w:t>Journal of Development Economics</w:t>
      </w:r>
      <w:r w:rsidRPr="00F72757">
        <w:rPr>
          <w:sz w:val="22"/>
          <w:lang w:val="en-US"/>
        </w:rPr>
        <w:t xml:space="preserve">, 57, 5-44, 1998. </w:t>
      </w:r>
      <w:r w:rsidRPr="00C2452E">
        <w:rPr>
          <w:sz w:val="22"/>
        </w:rPr>
        <w:t xml:space="preserve">Also as a chapter in Fabio Sanchez T. (editor), </w:t>
      </w:r>
      <w:r w:rsidRPr="00C2452E">
        <w:rPr>
          <w:i/>
          <w:sz w:val="22"/>
        </w:rPr>
        <w:t>El Ahorro en Colombia, Evolución y Comportamiento Global Sectorial</w:t>
      </w:r>
      <w:r w:rsidRPr="00C2452E">
        <w:rPr>
          <w:sz w:val="22"/>
        </w:rPr>
        <w:t>, TM Editores, National Planning Department, 1998.</w:t>
      </w:r>
    </w:p>
    <w:p w14:paraId="248771BA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Roberto Steiner, “El Flujo de Capitales Privados en Colombia,” </w:t>
      </w:r>
      <w:r w:rsidRPr="00C2452E">
        <w:rPr>
          <w:i/>
          <w:sz w:val="22"/>
        </w:rPr>
        <w:t>Cuadernos de Economía</w:t>
      </w:r>
      <w:r w:rsidRPr="00C2452E">
        <w:rPr>
          <w:sz w:val="22"/>
        </w:rPr>
        <w:t>, 34, 103, pp. 309-338, December 1997.</w:t>
      </w:r>
    </w:p>
    <w:p w14:paraId="7B22C535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Andrés Escobar, “Determinantes del Ahorro en Colombia,” </w:t>
      </w:r>
      <w:r w:rsidRPr="00C2452E">
        <w:rPr>
          <w:i/>
          <w:sz w:val="22"/>
        </w:rPr>
        <w:t>Coyuntura Económica</w:t>
      </w:r>
      <w:r w:rsidRPr="00C2452E">
        <w:rPr>
          <w:sz w:val="22"/>
        </w:rPr>
        <w:t>, XXVII, 2, June, 1997.</w:t>
      </w:r>
    </w:p>
    <w:p w14:paraId="7FF47DE2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Denisse Yanovich, “Café y desarrollo económico: Un análisis departamental,” </w:t>
      </w:r>
      <w:r w:rsidRPr="00C2452E">
        <w:rPr>
          <w:i/>
          <w:sz w:val="22"/>
        </w:rPr>
        <w:t>Coyuntura Social</w:t>
      </w:r>
      <w:r w:rsidRPr="00C2452E">
        <w:rPr>
          <w:sz w:val="22"/>
        </w:rPr>
        <w:t>, May, 1997.</w:t>
      </w:r>
    </w:p>
    <w:p w14:paraId="618E3C36" w14:textId="77777777" w:rsidR="00A6207D" w:rsidRPr="00F72757" w:rsidRDefault="00E86AA1" w:rsidP="00BF40A4">
      <w:pPr>
        <w:pStyle w:val="ListParagraph"/>
        <w:numPr>
          <w:ilvl w:val="0"/>
          <w:numId w:val="18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with Felipe Barrera, “On the Effectiveness of Capital Controls: The Experience of Colombia during the 1990s”, </w:t>
      </w:r>
      <w:r w:rsidRPr="00F72757">
        <w:rPr>
          <w:i/>
          <w:sz w:val="22"/>
          <w:lang w:val="en-US"/>
        </w:rPr>
        <w:t>Journal of Development Economics</w:t>
      </w:r>
      <w:r w:rsidRPr="00F72757">
        <w:rPr>
          <w:sz w:val="22"/>
          <w:lang w:val="en-US"/>
        </w:rPr>
        <w:t>, 54, pp. 27-57, 1997.</w:t>
      </w:r>
    </w:p>
    <w:p w14:paraId="28A8E03A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Catalina Gutiérrez, “Impacto de las reformas estructurales sobre la eficiencia y la equidad: la experiencia colombiana en los noventa,” </w:t>
      </w:r>
      <w:r w:rsidRPr="00C2452E">
        <w:rPr>
          <w:i/>
          <w:sz w:val="22"/>
        </w:rPr>
        <w:t>Coyuntura Económica</w:t>
      </w:r>
      <w:r w:rsidRPr="00C2452E">
        <w:rPr>
          <w:sz w:val="22"/>
        </w:rPr>
        <w:t>, XXVI, 4, December 1996.</w:t>
      </w:r>
    </w:p>
    <w:p w14:paraId="71AEC72A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Felipe Barrera, “Sobre la efectividad de los controles a los flujos de capital en Colombia,” </w:t>
      </w:r>
      <w:r w:rsidRPr="00C2452E">
        <w:rPr>
          <w:i/>
          <w:sz w:val="22"/>
        </w:rPr>
        <w:t>Coyuntura Económica</w:t>
      </w:r>
      <w:r w:rsidRPr="00C2452E">
        <w:rPr>
          <w:sz w:val="22"/>
        </w:rPr>
        <w:t>, XXVI, 2, June 1996.</w:t>
      </w:r>
    </w:p>
    <w:p w14:paraId="591B9C01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Mauricio Olivera, “La crítica de Lucas y la inversión en Colombia,” </w:t>
      </w:r>
      <w:r w:rsidRPr="00C2452E">
        <w:rPr>
          <w:i/>
          <w:sz w:val="22"/>
        </w:rPr>
        <w:t>Ensayos Sobre Política Económica</w:t>
      </w:r>
      <w:r w:rsidRPr="00C2452E">
        <w:rPr>
          <w:sz w:val="22"/>
        </w:rPr>
        <w:t xml:space="preserve">, June, 1995. Reprinted in Cárdenas, M. (editor) </w:t>
      </w:r>
      <w:r w:rsidRPr="00C2452E">
        <w:rPr>
          <w:i/>
          <w:sz w:val="22"/>
        </w:rPr>
        <w:t>El Crecimiento Económico en América Latina: Teoría y Práctica</w:t>
      </w:r>
      <w:r w:rsidRPr="00C2452E">
        <w:rPr>
          <w:sz w:val="22"/>
        </w:rPr>
        <w:t>, Fedesarrollo-TM editores, 1996.</w:t>
      </w:r>
    </w:p>
    <w:p w14:paraId="133CB50C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Andrés Escobar and Catalina Gutiérrez “La contribución de la infraestructura a la actividad económica en Colombia,” </w:t>
      </w:r>
      <w:r w:rsidRPr="00C2452E">
        <w:rPr>
          <w:i/>
          <w:sz w:val="22"/>
        </w:rPr>
        <w:t>Ensayos Sobre Política Económica</w:t>
      </w:r>
      <w:r w:rsidRPr="00C2452E">
        <w:rPr>
          <w:sz w:val="22"/>
        </w:rPr>
        <w:t>, December, 1995.</w:t>
      </w:r>
    </w:p>
    <w:p w14:paraId="1AFA494E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Andrés Escobar “Infraestructura y crecimiento departamental: 1950-1994,” </w:t>
      </w:r>
      <w:r w:rsidRPr="00C2452E">
        <w:rPr>
          <w:i/>
          <w:sz w:val="22"/>
        </w:rPr>
        <w:t>Revista de Planeación y Desarrollo</w:t>
      </w:r>
      <w:r w:rsidRPr="00C2452E">
        <w:rPr>
          <w:sz w:val="22"/>
        </w:rPr>
        <w:t>, October-December, 1995.</w:t>
      </w:r>
    </w:p>
    <w:p w14:paraId="0EDAF4CE" w14:textId="77777777" w:rsidR="00A6207D" w:rsidRPr="00F72757" w:rsidRDefault="00E86AA1" w:rsidP="00BF40A4">
      <w:pPr>
        <w:pStyle w:val="ListParagraph"/>
        <w:numPr>
          <w:ilvl w:val="0"/>
          <w:numId w:val="18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“Stabilization and Redistribution of Coffee Revenues: A Political Economy Model of Commodity Marketing Boards,” </w:t>
      </w:r>
      <w:r w:rsidRPr="00F72757">
        <w:rPr>
          <w:i/>
          <w:sz w:val="22"/>
          <w:lang w:val="en-US"/>
        </w:rPr>
        <w:t>Journal of Development Economics</w:t>
      </w:r>
      <w:r w:rsidRPr="00F72757">
        <w:rPr>
          <w:sz w:val="22"/>
          <w:lang w:val="en-US"/>
        </w:rPr>
        <w:t>, 44, 351-380, 1994.</w:t>
      </w:r>
    </w:p>
    <w:p w14:paraId="00EE308C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F72757">
        <w:rPr>
          <w:sz w:val="22"/>
          <w:lang w:val="en-US"/>
        </w:rPr>
        <w:t xml:space="preserve">with Adriana </w:t>
      </w:r>
      <w:proofErr w:type="spellStart"/>
      <w:r w:rsidRPr="00F72757">
        <w:rPr>
          <w:sz w:val="22"/>
          <w:lang w:val="en-US"/>
        </w:rPr>
        <w:t>Pontón</w:t>
      </w:r>
      <w:proofErr w:type="spellEnd"/>
      <w:r w:rsidRPr="00F72757">
        <w:rPr>
          <w:sz w:val="22"/>
          <w:lang w:val="en-US"/>
        </w:rPr>
        <w:t xml:space="preserve">, “Growth and Convergence in Colombia: 1950-1990,” </w:t>
      </w:r>
      <w:r w:rsidRPr="00F72757">
        <w:rPr>
          <w:i/>
          <w:sz w:val="22"/>
          <w:lang w:val="en-US"/>
        </w:rPr>
        <w:t>Journal of Development Economics</w:t>
      </w:r>
      <w:r w:rsidRPr="00F72757">
        <w:rPr>
          <w:sz w:val="22"/>
          <w:lang w:val="en-US"/>
        </w:rPr>
        <w:t xml:space="preserve">, 47, 1, 5-37, June, 1995. </w:t>
      </w:r>
      <w:r w:rsidRPr="00C2452E">
        <w:rPr>
          <w:sz w:val="22"/>
        </w:rPr>
        <w:t xml:space="preserve">A similar Spanish version appeared in </w:t>
      </w:r>
      <w:r w:rsidRPr="00C2452E">
        <w:rPr>
          <w:i/>
          <w:sz w:val="22"/>
        </w:rPr>
        <w:t>Revista de Planeación y Desarrollo</w:t>
      </w:r>
      <w:r w:rsidRPr="00C2452E">
        <w:rPr>
          <w:sz w:val="22"/>
        </w:rPr>
        <w:t>, Edición Especial, Vol. XXIV, December 1993, pp. 53-80.</w:t>
      </w:r>
    </w:p>
    <w:p w14:paraId="4CC916B1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Adriana Pontón, “Crecimiento del PIB departamental en Colombia: 1950-1989”, </w:t>
      </w:r>
      <w:r w:rsidRPr="00C2452E">
        <w:rPr>
          <w:i/>
          <w:sz w:val="22"/>
        </w:rPr>
        <w:t>Coyuntura Social</w:t>
      </w:r>
      <w:r w:rsidRPr="00C2452E">
        <w:rPr>
          <w:sz w:val="22"/>
        </w:rPr>
        <w:t>, August, 1993.</w:t>
      </w:r>
    </w:p>
    <w:p w14:paraId="5978681B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Miguel Urrutia, “Inestabilidad macroeconómica y progreso social,” </w:t>
      </w:r>
      <w:r w:rsidRPr="00C2452E">
        <w:rPr>
          <w:i/>
          <w:sz w:val="22"/>
        </w:rPr>
        <w:t>Ensayos Sobre Política Económica</w:t>
      </w:r>
      <w:r w:rsidRPr="00C2452E">
        <w:rPr>
          <w:sz w:val="22"/>
        </w:rPr>
        <w:t>, June, 1993.</w:t>
      </w:r>
    </w:p>
    <w:p w14:paraId="7B3EB703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Adriana Pontón and Juan Pablo Trujillo, “Convergencia, y migraciones interdepartamentales: Colombia 1950-1989,” </w:t>
      </w:r>
      <w:r w:rsidRPr="00C2452E">
        <w:rPr>
          <w:i/>
          <w:sz w:val="22"/>
        </w:rPr>
        <w:t>Coyuntura Económica</w:t>
      </w:r>
      <w:r w:rsidRPr="00C2452E">
        <w:rPr>
          <w:sz w:val="22"/>
        </w:rPr>
        <w:t>, April, 1993.</w:t>
      </w:r>
    </w:p>
    <w:p w14:paraId="2FFFDAD0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with Juan Ricardo Ortega, “Un modelo sobre la coordinación de políticas macroeconómicas entre socios comerciales,” </w:t>
      </w:r>
      <w:r w:rsidRPr="00C2452E">
        <w:rPr>
          <w:i/>
          <w:sz w:val="22"/>
        </w:rPr>
        <w:t>Ensayos Sobre Política Económica</w:t>
      </w:r>
      <w:r w:rsidRPr="00C2452E">
        <w:rPr>
          <w:sz w:val="22"/>
        </w:rPr>
        <w:t>, December, 1992.</w:t>
      </w:r>
    </w:p>
    <w:p w14:paraId="057A269F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“Flujos de capitales, Tasa de Cambio Real y Coyuntura Macroeconómica en América Latina,” </w:t>
      </w:r>
      <w:r w:rsidRPr="00C2452E">
        <w:rPr>
          <w:i/>
          <w:sz w:val="22"/>
        </w:rPr>
        <w:t>Coyuntura Económica</w:t>
      </w:r>
      <w:r w:rsidRPr="00C2452E">
        <w:rPr>
          <w:sz w:val="22"/>
        </w:rPr>
        <w:t>, Bogotá, October, 1992.</w:t>
      </w:r>
    </w:p>
    <w:p w14:paraId="3A28590F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“Ciclos económicos y bonanzas exportadoras: Teoría y evidencia en cuatro países productores de café,” </w:t>
      </w:r>
      <w:r w:rsidRPr="00C2452E">
        <w:rPr>
          <w:i/>
          <w:sz w:val="22"/>
        </w:rPr>
        <w:t>Ensayos sobre Política Económica</w:t>
      </w:r>
      <w:r w:rsidRPr="00C2452E">
        <w:rPr>
          <w:sz w:val="22"/>
        </w:rPr>
        <w:t>, June, 1992.</w:t>
      </w:r>
    </w:p>
    <w:p w14:paraId="38ED703D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lastRenderedPageBreak/>
        <w:t>“Estabilización vs. Crecimiento: ¿Qué preferimos los colombianos?”</w:t>
      </w:r>
      <w:r w:rsidRPr="00C2452E">
        <w:rPr>
          <w:i/>
          <w:sz w:val="22"/>
        </w:rPr>
        <w:t>Coyuntura Económica</w:t>
      </w:r>
      <w:r w:rsidRPr="00C2452E">
        <w:rPr>
          <w:sz w:val="22"/>
        </w:rPr>
        <w:t>, Bogotá, July, 1992.</w:t>
      </w:r>
    </w:p>
    <w:p w14:paraId="07F79B32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>“Flujos de capital e inversión en los modelos de crecimiento endógeno: Un análisis empírico para 81 países en desarrollo”,</w:t>
      </w:r>
      <w:r w:rsidRPr="00C2452E">
        <w:rPr>
          <w:i/>
          <w:sz w:val="22"/>
        </w:rPr>
        <w:t xml:space="preserve"> Coyuntura Económica</w:t>
      </w:r>
      <w:r w:rsidRPr="00C2452E">
        <w:rPr>
          <w:sz w:val="22"/>
        </w:rPr>
        <w:t>, Bogotá, April, 1992.</w:t>
      </w:r>
    </w:p>
    <w:p w14:paraId="41098822" w14:textId="77777777" w:rsidR="00A6207D" w:rsidRPr="00C2452E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“Ortodoxia y heterodoxia en los procesos de ajuste en América Latina,” </w:t>
      </w:r>
      <w:r w:rsidRPr="00C2452E">
        <w:rPr>
          <w:i/>
          <w:sz w:val="22"/>
        </w:rPr>
        <w:t>Desarrollo y Sociedad</w:t>
      </w:r>
      <w:r w:rsidRPr="00C2452E">
        <w:rPr>
          <w:sz w:val="22"/>
        </w:rPr>
        <w:t>, Bogotá, March, 1988.</w:t>
      </w:r>
    </w:p>
    <w:p w14:paraId="2C20FEB5" w14:textId="3DE04482" w:rsidR="00A6207D" w:rsidRPr="00110902" w:rsidRDefault="00E86AA1" w:rsidP="00BF40A4">
      <w:pPr>
        <w:pStyle w:val="ListParagraph"/>
        <w:numPr>
          <w:ilvl w:val="0"/>
          <w:numId w:val="18"/>
        </w:numPr>
        <w:rPr>
          <w:sz w:val="22"/>
        </w:rPr>
      </w:pPr>
      <w:r w:rsidRPr="00C2452E">
        <w:rPr>
          <w:sz w:val="22"/>
        </w:rPr>
        <w:t xml:space="preserve">“Los procesos de ajuste macroeconómico en México y Venezuela: Un análisis comparativo,” </w:t>
      </w:r>
      <w:r w:rsidRPr="00C2452E">
        <w:rPr>
          <w:i/>
          <w:sz w:val="22"/>
        </w:rPr>
        <w:t>Coyuntura Económica</w:t>
      </w:r>
      <w:r w:rsidRPr="00C2452E">
        <w:rPr>
          <w:sz w:val="22"/>
        </w:rPr>
        <w:t>, Bogotá, September, 1987.</w:t>
      </w:r>
    </w:p>
    <w:p w14:paraId="08D83315" w14:textId="77777777" w:rsidR="00A6207D" w:rsidRDefault="00E86AA1">
      <w:pPr>
        <w:spacing w:line="240" w:lineRule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t>Chapters in volumes</w:t>
      </w:r>
    </w:p>
    <w:p w14:paraId="52B9CE16" w14:textId="158AF060" w:rsidR="00296A38" w:rsidRPr="00296A38" w:rsidRDefault="00201025" w:rsidP="00BF40A4">
      <w:pPr>
        <w:pStyle w:val="ListParagraph"/>
        <w:numPr>
          <w:ilvl w:val="0"/>
          <w:numId w:val="19"/>
        </w:numPr>
        <w:rPr>
          <w:sz w:val="22"/>
        </w:rPr>
      </w:pPr>
      <w:r>
        <w:rPr>
          <w:sz w:val="22"/>
        </w:rPr>
        <w:t>“</w:t>
      </w:r>
      <w:r w:rsidR="00296A38">
        <w:rPr>
          <w:sz w:val="22"/>
        </w:rPr>
        <w:t>Fedesarrollo y el Ministerio de Hacienda</w:t>
      </w:r>
      <w:r>
        <w:rPr>
          <w:sz w:val="22"/>
        </w:rPr>
        <w:t xml:space="preserve">: 50 años de simbiosis deliberante” in Cadena, Ximena (Editora) </w:t>
      </w:r>
      <w:r w:rsidRPr="00201025">
        <w:rPr>
          <w:i/>
          <w:iCs/>
          <w:sz w:val="22"/>
        </w:rPr>
        <w:t>Fedesarrollo: 50 años de influencia en política pública 1970-2020</w:t>
      </w:r>
      <w:r>
        <w:rPr>
          <w:sz w:val="22"/>
        </w:rPr>
        <w:t xml:space="preserve">, Fedesarrollo, Bogotá, Colombia. </w:t>
      </w:r>
    </w:p>
    <w:p w14:paraId="692C717C" w14:textId="75CCF401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F72757">
        <w:rPr>
          <w:sz w:val="22"/>
          <w:lang w:val="en-US"/>
        </w:rPr>
        <w:t xml:space="preserve">with </w:t>
      </w:r>
      <w:proofErr w:type="spellStart"/>
      <w:r w:rsidRPr="00F72757">
        <w:rPr>
          <w:sz w:val="22"/>
          <w:lang w:val="en-US"/>
        </w:rPr>
        <w:t>Homi</w:t>
      </w:r>
      <w:proofErr w:type="spellEnd"/>
      <w:r w:rsidRPr="00F72757">
        <w:rPr>
          <w:sz w:val="22"/>
          <w:lang w:val="en-US"/>
        </w:rPr>
        <w:t xml:space="preserve"> </w:t>
      </w:r>
      <w:proofErr w:type="spellStart"/>
      <w:r w:rsidRPr="00F72757">
        <w:rPr>
          <w:sz w:val="22"/>
          <w:lang w:val="en-US"/>
        </w:rPr>
        <w:t>Kharas</w:t>
      </w:r>
      <w:proofErr w:type="spellEnd"/>
      <w:r w:rsidRPr="00F72757">
        <w:rPr>
          <w:sz w:val="22"/>
          <w:lang w:val="en-US"/>
        </w:rPr>
        <w:t xml:space="preserve"> and Camila </w:t>
      </w:r>
      <w:proofErr w:type="spellStart"/>
      <w:r w:rsidRPr="00F72757">
        <w:rPr>
          <w:sz w:val="22"/>
          <w:lang w:val="en-US"/>
        </w:rPr>
        <w:t>Henao</w:t>
      </w:r>
      <w:proofErr w:type="spellEnd"/>
      <w:r w:rsidRPr="00F72757">
        <w:rPr>
          <w:sz w:val="22"/>
          <w:lang w:val="en-US"/>
        </w:rPr>
        <w:t xml:space="preserve">, “Latin America’s global middle class: A preference for growth over equality”. In Dayton, J. Editor, </w:t>
      </w:r>
      <w:r w:rsidRPr="00F72757">
        <w:rPr>
          <w:i/>
          <w:sz w:val="22"/>
          <w:lang w:val="en-US"/>
        </w:rPr>
        <w:t>Latin America's emerging middle classes</w:t>
      </w:r>
      <w:r w:rsidRPr="00F72757">
        <w:rPr>
          <w:sz w:val="22"/>
          <w:lang w:val="en-US"/>
        </w:rPr>
        <w:t xml:space="preserve">: Palgrave </w:t>
      </w:r>
      <w:proofErr w:type="spellStart"/>
      <w:r w:rsidRPr="00F72757">
        <w:rPr>
          <w:sz w:val="22"/>
          <w:lang w:val="en-US"/>
        </w:rPr>
        <w:t>Mcmillan</w:t>
      </w:r>
      <w:proofErr w:type="spellEnd"/>
      <w:r w:rsidRPr="00F72757">
        <w:rPr>
          <w:sz w:val="22"/>
          <w:lang w:val="en-US"/>
        </w:rPr>
        <w:t xml:space="preserve">. </w:t>
      </w:r>
      <w:r w:rsidRPr="00C2452E">
        <w:rPr>
          <w:sz w:val="22"/>
        </w:rPr>
        <w:t xml:space="preserve">2015. </w:t>
      </w:r>
      <w:hyperlink r:id="rId33">
        <w:r w:rsidRPr="00C2452E">
          <w:rPr>
            <w:color w:val="0563C1"/>
            <w:sz w:val="22"/>
            <w:u w:val="single"/>
          </w:rPr>
          <w:t>https://www.palgrave.com/us/book/9781137320780</w:t>
        </w:r>
      </w:hyperlink>
    </w:p>
    <w:p w14:paraId="690A9F7A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 xml:space="preserve">"La red de apoyo social y el Programa Familias en Acción", en Caballero Argáez, Carlos y Pizano Salazar, Diego (Eds.), </w:t>
      </w:r>
      <w:r w:rsidRPr="00C2452E">
        <w:rPr>
          <w:i/>
          <w:sz w:val="22"/>
        </w:rPr>
        <w:t>Punto de inflexion: Decisiones que rescataron el futuro de Colombia -La administración del presidente Andrés Pastrana Arango 1998-2002</w:t>
      </w:r>
      <w:r w:rsidRPr="00C2452E">
        <w:rPr>
          <w:sz w:val="22"/>
        </w:rPr>
        <w:t>. Universidad de Los Andes, Escuela de Gobierno Alberto Lleras Camargo, Ediciones Uniandes, Bogotá pp. 179-201. 2012.</w:t>
      </w:r>
    </w:p>
    <w:p w14:paraId="5794E7B5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F72757">
        <w:rPr>
          <w:sz w:val="22"/>
          <w:lang w:val="en-US"/>
        </w:rPr>
        <w:t xml:space="preserve">with Steven M. Helfand “Latin American Economic Development.” In: Palgrave Macmillan (eds) The </w:t>
      </w:r>
      <w:r w:rsidRPr="00F72757">
        <w:rPr>
          <w:i/>
          <w:sz w:val="22"/>
          <w:lang w:val="en-US"/>
        </w:rPr>
        <w:t>New Palgrave Dictionary of Economics</w:t>
      </w:r>
      <w:r w:rsidRPr="00F72757">
        <w:rPr>
          <w:sz w:val="22"/>
          <w:lang w:val="en-US"/>
        </w:rPr>
        <w:t xml:space="preserve">. </w:t>
      </w:r>
      <w:r w:rsidRPr="00C2452E">
        <w:rPr>
          <w:sz w:val="22"/>
        </w:rPr>
        <w:t>Palgrave Macmillan, London, 2011.</w:t>
      </w:r>
    </w:p>
    <w:p w14:paraId="0689E32C" w14:textId="2E604120" w:rsidR="00A6207D" w:rsidRDefault="00E86AA1" w:rsidP="00BF40A4">
      <w:pPr>
        <w:pStyle w:val="ListParagraph"/>
        <w:numPr>
          <w:ilvl w:val="0"/>
          <w:numId w:val="19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with Guillermo Perry, “Fiscal Policies in Latin America,” in José Antonio Ocampo and Jaime Ros (editors), </w:t>
      </w:r>
      <w:r w:rsidRPr="00F72757">
        <w:rPr>
          <w:i/>
          <w:sz w:val="22"/>
          <w:lang w:val="en-US"/>
        </w:rPr>
        <w:t>Handbook of Latin American Economics</w:t>
      </w:r>
      <w:r w:rsidRPr="00F72757">
        <w:rPr>
          <w:sz w:val="22"/>
          <w:lang w:val="en-US"/>
        </w:rPr>
        <w:t>, Oxford University Press, 2011.</w:t>
      </w:r>
    </w:p>
    <w:p w14:paraId="3DAF276A" w14:textId="7FE7D0A9" w:rsidR="00D938C7" w:rsidRPr="00D938C7" w:rsidRDefault="00D938C7" w:rsidP="00BF40A4">
      <w:pPr>
        <w:pStyle w:val="ListParagraph"/>
        <w:numPr>
          <w:ilvl w:val="0"/>
          <w:numId w:val="19"/>
        </w:numPr>
        <w:rPr>
          <w:sz w:val="22"/>
          <w:lang w:val="es-US"/>
        </w:rPr>
      </w:pPr>
      <w:r w:rsidRPr="00D938C7">
        <w:rPr>
          <w:sz w:val="22"/>
          <w:lang w:val="es-US"/>
        </w:rPr>
        <w:t>“Desafíos econ</w:t>
      </w:r>
      <w:r>
        <w:rPr>
          <w:sz w:val="22"/>
          <w:lang w:val="es-US"/>
        </w:rPr>
        <w:t>ó</w:t>
      </w:r>
      <w:r w:rsidRPr="00D938C7">
        <w:rPr>
          <w:sz w:val="22"/>
          <w:lang w:val="es-US"/>
        </w:rPr>
        <w:t>micos de Colombia” e</w:t>
      </w:r>
      <w:r>
        <w:rPr>
          <w:sz w:val="22"/>
          <w:lang w:val="es-US"/>
        </w:rPr>
        <w:t xml:space="preserve">n Caballero Argáez, Carlos (compilador) </w:t>
      </w:r>
      <w:r w:rsidRPr="00D938C7">
        <w:rPr>
          <w:i/>
          <w:sz w:val="22"/>
          <w:lang w:val="es-US"/>
        </w:rPr>
        <w:t>Análisis de problemas colombianos</w:t>
      </w:r>
      <w:r>
        <w:rPr>
          <w:sz w:val="22"/>
          <w:lang w:val="es-US"/>
        </w:rPr>
        <w:t>, Universidad de los Andes, Bogotá, 2010.</w:t>
      </w:r>
    </w:p>
    <w:p w14:paraId="1C0B644C" w14:textId="7759BB71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F72757">
        <w:rPr>
          <w:sz w:val="22"/>
          <w:lang w:val="en-US"/>
        </w:rPr>
        <w:t xml:space="preserve">with Carolina Mejía and Mauricio Olivera, “Changes in Fiscal Outcomes in Colombia: The Role of the Budget Process,” in Mark </w:t>
      </w:r>
      <w:proofErr w:type="spellStart"/>
      <w:r w:rsidRPr="00F72757">
        <w:rPr>
          <w:sz w:val="22"/>
          <w:lang w:val="en-US"/>
        </w:rPr>
        <w:t>Hallerberg</w:t>
      </w:r>
      <w:proofErr w:type="spellEnd"/>
      <w:r w:rsidRPr="00F72757">
        <w:rPr>
          <w:sz w:val="22"/>
          <w:lang w:val="en-US"/>
        </w:rPr>
        <w:t xml:space="preserve">, Carlos </w:t>
      </w:r>
      <w:proofErr w:type="spellStart"/>
      <w:r w:rsidRPr="00F72757">
        <w:rPr>
          <w:sz w:val="22"/>
          <w:lang w:val="en-US"/>
        </w:rPr>
        <w:t>Scartascini</w:t>
      </w:r>
      <w:proofErr w:type="spellEnd"/>
      <w:r w:rsidRPr="00F72757">
        <w:rPr>
          <w:sz w:val="22"/>
          <w:lang w:val="en-US"/>
        </w:rPr>
        <w:t xml:space="preserve">, and Ernesto Stein, editors, </w:t>
      </w:r>
      <w:proofErr w:type="gramStart"/>
      <w:r w:rsidRPr="00F72757">
        <w:rPr>
          <w:i/>
          <w:sz w:val="22"/>
          <w:lang w:val="en-US"/>
        </w:rPr>
        <w:t>Who</w:t>
      </w:r>
      <w:proofErr w:type="gramEnd"/>
      <w:r w:rsidRPr="00F72757">
        <w:rPr>
          <w:i/>
          <w:sz w:val="22"/>
          <w:lang w:val="en-US"/>
        </w:rPr>
        <w:t xml:space="preserve"> decides the Budget? A Political Economy Analysis of the Budget Process in Latin America</w:t>
      </w:r>
      <w:r w:rsidRPr="00F72757">
        <w:rPr>
          <w:sz w:val="22"/>
          <w:lang w:val="en-US"/>
        </w:rPr>
        <w:t xml:space="preserve">, Inter-American Development Bank and David </w:t>
      </w:r>
      <w:proofErr w:type="spellStart"/>
      <w:r w:rsidR="00570756">
        <w:rPr>
          <w:sz w:val="22"/>
          <w:lang w:val="en-US"/>
        </w:rPr>
        <w:t>R</w:t>
      </w:r>
      <w:r w:rsidRPr="00F72757">
        <w:rPr>
          <w:sz w:val="22"/>
          <w:lang w:val="en-US"/>
        </w:rPr>
        <w:t>ockefeler</w:t>
      </w:r>
      <w:proofErr w:type="spellEnd"/>
      <w:r w:rsidRPr="00F72757">
        <w:rPr>
          <w:sz w:val="22"/>
          <w:lang w:val="en-US"/>
        </w:rPr>
        <w:t xml:space="preserve"> Center for Latin American Studies Harvard University, 2009. </w:t>
      </w:r>
      <w:r w:rsidRPr="00C2452E">
        <w:rPr>
          <w:sz w:val="22"/>
        </w:rPr>
        <w:t xml:space="preserve">Also published in Spanish as “Cambios en los resultados fiscales en Colombia: el papel del proceso presupuestario” en Mark Hallerberg, Carlos Scartascini, and Ernesto Stein, editores, </w:t>
      </w:r>
      <w:r w:rsidRPr="00C2452E">
        <w:rPr>
          <w:i/>
          <w:sz w:val="22"/>
        </w:rPr>
        <w:t>¿Quiénes deciden el presupuesto? La economía política del proceso presupuestario en América Latina</w:t>
      </w:r>
      <w:r w:rsidRPr="00C2452E">
        <w:rPr>
          <w:sz w:val="22"/>
        </w:rPr>
        <w:t>, Banco Interamericano de Desarrollo y Mayol Editores, 2010.</w:t>
      </w:r>
    </w:p>
    <w:p w14:paraId="7C137EDD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 xml:space="preserve">with Carolina Mejía and Mauricio Olivera, “Cómo las instituciones políticas influyen en el proceso presupuestal” in Eduardo Lora y Carlos Scartascini, editors, </w:t>
      </w:r>
      <w:r w:rsidRPr="00C2452E">
        <w:rPr>
          <w:i/>
          <w:sz w:val="22"/>
        </w:rPr>
        <w:t>Consecuencias imprevistas de la Constitución de 1991 La influencia de la política en las políticas económicas</w:t>
      </w:r>
      <w:r w:rsidRPr="00C2452E">
        <w:rPr>
          <w:sz w:val="22"/>
        </w:rPr>
        <w:t xml:space="preserve">, Alfaomega Colombiana S.A., 2010. </w:t>
      </w:r>
      <w:hyperlink r:id="rId34">
        <w:r w:rsidRPr="00C2452E">
          <w:rPr>
            <w:color w:val="0563C1"/>
            <w:sz w:val="22"/>
            <w:u w:val="single"/>
          </w:rPr>
          <w:t>http://www.iadb.org/es/investigacion-y-datos/publication-details,3169.html?pub_id=B%2D640</w:t>
        </w:r>
      </w:hyperlink>
    </w:p>
    <w:p w14:paraId="12F6DA86" w14:textId="05EF62A0" w:rsidR="00A6207D" w:rsidRDefault="00E86AA1" w:rsidP="00570756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lastRenderedPageBreak/>
        <w:t>with Mónica Pachón, “Cómo la Constitución de 1991 cambió los procesos de formulación de las políticas públicas” in Eduardo Lora y Carlos Scartascini, editors</w:t>
      </w:r>
      <w:r w:rsidRPr="00C2452E">
        <w:rPr>
          <w:i/>
          <w:sz w:val="22"/>
        </w:rPr>
        <w:t>, Consecuencias imprevistas de la Constitución de 1991 La influencia de la política en las políticas económicas</w:t>
      </w:r>
      <w:r w:rsidRPr="00C2452E">
        <w:rPr>
          <w:sz w:val="22"/>
        </w:rPr>
        <w:t xml:space="preserve">, Alfaomega Colombiana S.A., 2010. </w:t>
      </w:r>
      <w:hyperlink r:id="rId35">
        <w:r w:rsidRPr="00C2452E">
          <w:rPr>
            <w:color w:val="0563C1"/>
            <w:sz w:val="22"/>
            <w:u w:val="single"/>
          </w:rPr>
          <w:t>http://www.iadb.org/es/investigacion-y-datos/publication-details,3169.html?pub_id=B%2D640</w:t>
        </w:r>
      </w:hyperlink>
      <w:r w:rsidR="00570756">
        <w:rPr>
          <w:color w:val="0563C1"/>
          <w:sz w:val="22"/>
          <w:u w:val="single"/>
        </w:rPr>
        <w:t xml:space="preserve">. </w:t>
      </w:r>
      <w:r w:rsidR="00570756" w:rsidRPr="00C2452E">
        <w:rPr>
          <w:sz w:val="22"/>
        </w:rPr>
        <w:t>A</w:t>
      </w:r>
      <w:r w:rsidR="00570756">
        <w:rPr>
          <w:sz w:val="22"/>
        </w:rPr>
        <w:t xml:space="preserve"> similar version was published </w:t>
      </w:r>
      <w:r w:rsidR="00570756" w:rsidRPr="00C2452E">
        <w:rPr>
          <w:sz w:val="22"/>
        </w:rPr>
        <w:t>“</w:t>
      </w:r>
      <w:r w:rsidR="00570756">
        <w:rPr>
          <w:sz w:val="22"/>
        </w:rPr>
        <w:t xml:space="preserve">Efectos de la Constitución de 1991 sobre la formulación de políticas públicas en Colombia” </w:t>
      </w:r>
      <w:r w:rsidR="00570756" w:rsidRPr="00C2452E">
        <w:rPr>
          <w:sz w:val="22"/>
        </w:rPr>
        <w:t xml:space="preserve">en Carlos Scartascini, </w:t>
      </w:r>
      <w:r w:rsidR="00570756">
        <w:rPr>
          <w:sz w:val="22"/>
        </w:rPr>
        <w:t xml:space="preserve">Pablo Spiller, </w:t>
      </w:r>
      <w:r w:rsidR="00570756" w:rsidRPr="00C2452E">
        <w:rPr>
          <w:sz w:val="22"/>
        </w:rPr>
        <w:t>Ernesto Stein,</w:t>
      </w:r>
      <w:r w:rsidR="00570756">
        <w:rPr>
          <w:sz w:val="22"/>
        </w:rPr>
        <w:t xml:space="preserve"> y Mariano Tommasi,</w:t>
      </w:r>
      <w:r w:rsidR="00570756" w:rsidRPr="00C2452E">
        <w:rPr>
          <w:sz w:val="22"/>
        </w:rPr>
        <w:t xml:space="preserve"> editores, </w:t>
      </w:r>
      <w:r w:rsidR="00570756">
        <w:rPr>
          <w:i/>
          <w:sz w:val="22"/>
        </w:rPr>
        <w:t xml:space="preserve">El juego </w:t>
      </w:r>
      <w:r w:rsidR="00570756" w:rsidRPr="00C2452E">
        <w:rPr>
          <w:i/>
          <w:sz w:val="22"/>
        </w:rPr>
        <w:t>polític</w:t>
      </w:r>
      <w:r w:rsidR="00570756">
        <w:rPr>
          <w:i/>
          <w:sz w:val="22"/>
        </w:rPr>
        <w:t>o</w:t>
      </w:r>
      <w:r w:rsidR="00570756" w:rsidRPr="00C2452E">
        <w:rPr>
          <w:i/>
          <w:sz w:val="22"/>
        </w:rPr>
        <w:t xml:space="preserve"> en América Latina</w:t>
      </w:r>
      <w:r w:rsidR="00570756">
        <w:rPr>
          <w:i/>
          <w:sz w:val="22"/>
        </w:rPr>
        <w:t xml:space="preserve"> ¿Cómo se deciden la políticas públicas?</w:t>
      </w:r>
      <w:r w:rsidR="00570756" w:rsidRPr="00C2452E">
        <w:rPr>
          <w:sz w:val="22"/>
        </w:rPr>
        <w:t>, Banco Interamericano de Desarrollo y Mayol Editores, 2010.</w:t>
      </w:r>
    </w:p>
    <w:p w14:paraId="77DF67E9" w14:textId="4660A5C8" w:rsidR="007B2FD8" w:rsidRPr="00177E5B" w:rsidRDefault="007B2FD8" w:rsidP="007B2FD8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>
        <w:rPr>
          <w:rFonts w:asciiTheme="minorHAnsi" w:eastAsia="Times New Roman" w:hAnsiTheme="minorHAnsi" w:cstheme="minorHAnsi"/>
          <w:sz w:val="22"/>
          <w:szCs w:val="22"/>
          <w:lang w:val="es-US"/>
        </w:rPr>
        <w:t>with</w:t>
      </w:r>
      <w:r w:rsidRPr="00177E5B">
        <w:rPr>
          <w:rFonts w:asciiTheme="minorHAnsi" w:eastAsia="Times New Roman" w:hAnsiTheme="minorHAnsi" w:cstheme="minorHAnsi"/>
          <w:sz w:val="22"/>
          <w:szCs w:val="22"/>
          <w:lang w:val="es-US"/>
        </w:rPr>
        <w:t xml:space="preserve"> Carlos Sandoval. “Infraestructura de transporte y productividad: evidencia de Colombia”. </w:t>
      </w:r>
      <w:r w:rsidRPr="00177E5B">
        <w:rPr>
          <w:rFonts w:asciiTheme="minorHAnsi" w:eastAsia="Times New Roman" w:hAnsiTheme="minorHAnsi" w:cstheme="minorHAnsi"/>
          <w:i/>
          <w:iCs/>
          <w:sz w:val="22"/>
          <w:szCs w:val="22"/>
          <w:lang w:val="es-US"/>
        </w:rPr>
        <w:t>Análisis de Temas Críticos para el Desarrollo Sostenible</w:t>
      </w:r>
      <w:r w:rsidRPr="00177E5B">
        <w:rPr>
          <w:rFonts w:asciiTheme="minorHAnsi" w:eastAsia="Times New Roman" w:hAnsiTheme="minorHAnsi" w:cstheme="minorHAnsi"/>
          <w:sz w:val="22"/>
          <w:szCs w:val="22"/>
          <w:lang w:val="es-US"/>
        </w:rPr>
        <w:t xml:space="preserve">. Vol. 6, No. 2, Dic 2008. </w:t>
      </w:r>
      <w:r w:rsidRPr="00177E5B">
        <w:rPr>
          <w:rFonts w:asciiTheme="minorHAnsi" w:eastAsia="Times New Roman" w:hAnsiTheme="minorHAnsi" w:cstheme="minorHAnsi"/>
          <w:sz w:val="22"/>
          <w:szCs w:val="22"/>
          <w:lang w:val="en-US"/>
        </w:rPr>
        <w:t xml:space="preserve">CAF. URI: </w:t>
      </w:r>
      <w:r w:rsidRPr="00177E5B">
        <w:rPr>
          <w:rFonts w:asciiTheme="minorHAnsi" w:eastAsia="Times New Roman" w:hAnsiTheme="minorHAnsi" w:cstheme="minorHAnsi"/>
          <w:color w:val="0000FF"/>
          <w:sz w:val="22"/>
          <w:szCs w:val="22"/>
          <w:shd w:val="clear" w:color="auto" w:fill="F4F4F4"/>
          <w:lang w:val="en-US"/>
        </w:rPr>
        <w:t xml:space="preserve">http://scioteca.caf.com/handle/123456789/180 </w:t>
      </w:r>
    </w:p>
    <w:p w14:paraId="4BA74F9E" w14:textId="581797FC" w:rsidR="00D8160C" w:rsidRPr="003E0CE2" w:rsidRDefault="003E0CE2" w:rsidP="00570756">
      <w:pPr>
        <w:pStyle w:val="ListParagraph"/>
        <w:numPr>
          <w:ilvl w:val="0"/>
          <w:numId w:val="19"/>
        </w:numPr>
        <w:rPr>
          <w:sz w:val="22"/>
          <w:lang w:val="en-US"/>
        </w:rPr>
      </w:pPr>
      <w:r>
        <w:rPr>
          <w:sz w:val="22"/>
          <w:lang w:val="en-US"/>
        </w:rPr>
        <w:t>w</w:t>
      </w:r>
      <w:r w:rsidRPr="003E0CE2">
        <w:rPr>
          <w:sz w:val="22"/>
          <w:lang w:val="en-US"/>
        </w:rPr>
        <w:t xml:space="preserve">ith Roberto </w:t>
      </w:r>
      <w:proofErr w:type="spellStart"/>
      <w:r w:rsidRPr="003E0CE2">
        <w:rPr>
          <w:sz w:val="22"/>
          <w:lang w:val="en-US"/>
        </w:rPr>
        <w:t>Junguito</w:t>
      </w:r>
      <w:proofErr w:type="spellEnd"/>
      <w:r w:rsidRPr="003E0CE2">
        <w:rPr>
          <w:sz w:val="22"/>
          <w:lang w:val="en-US"/>
        </w:rPr>
        <w:t xml:space="preserve"> and M</w:t>
      </w:r>
      <w:r>
        <w:rPr>
          <w:sz w:val="22"/>
          <w:lang w:val="en-US"/>
        </w:rPr>
        <w:t xml:space="preserve">ónica </w:t>
      </w:r>
      <w:proofErr w:type="spellStart"/>
      <w:r>
        <w:rPr>
          <w:sz w:val="22"/>
          <w:lang w:val="en-US"/>
        </w:rPr>
        <w:t>Pachón</w:t>
      </w:r>
      <w:proofErr w:type="spellEnd"/>
      <w:r>
        <w:rPr>
          <w:sz w:val="22"/>
          <w:lang w:val="en-US"/>
        </w:rPr>
        <w:t xml:space="preserve">, “Political Institutions and Policy Outcomes in Colombia: The Effects of the 1991 Constitution” in Ernesto Stein and Mariano </w:t>
      </w:r>
      <w:proofErr w:type="spellStart"/>
      <w:r>
        <w:rPr>
          <w:sz w:val="22"/>
          <w:lang w:val="en-US"/>
        </w:rPr>
        <w:t>Tommasi</w:t>
      </w:r>
      <w:proofErr w:type="spellEnd"/>
      <w:r>
        <w:rPr>
          <w:sz w:val="22"/>
          <w:lang w:val="en-US"/>
        </w:rPr>
        <w:t xml:space="preserve"> (editors) </w:t>
      </w:r>
      <w:r w:rsidRPr="003E0CE2">
        <w:rPr>
          <w:i/>
          <w:sz w:val="22"/>
          <w:lang w:val="en-US"/>
        </w:rPr>
        <w:t>Policymaking in Latin America. How Politics shapes Policies</w:t>
      </w:r>
      <w:r>
        <w:rPr>
          <w:sz w:val="22"/>
          <w:lang w:val="en-US"/>
        </w:rPr>
        <w:t>. Inter-American Development Bank. 2008</w:t>
      </w:r>
    </w:p>
    <w:p w14:paraId="16239831" w14:textId="77777777" w:rsidR="00570756" w:rsidRPr="00C2452E" w:rsidRDefault="00570756" w:rsidP="00570756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 xml:space="preserve">with Carolina Mejía, “Emigración, Crisis y Conflicto: Colombia 1995-2005” en Andrés Solimano (coordinador) </w:t>
      </w:r>
      <w:r w:rsidRPr="00C2452E">
        <w:rPr>
          <w:i/>
          <w:sz w:val="22"/>
        </w:rPr>
        <w:t>Migraciones Internacionales en América Latina: Booms, crisis y desarrollo</w:t>
      </w:r>
      <w:r w:rsidRPr="00C2452E">
        <w:rPr>
          <w:sz w:val="22"/>
        </w:rPr>
        <w:t xml:space="preserve">, Fondo de Cultura Económica, México, 2008. </w:t>
      </w:r>
    </w:p>
    <w:p w14:paraId="232A126F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>with Eduardo Lora, "La reforma de las instituciones fiscales en América Latina" in José Luís Machinea and Narcís Serra (Editors)</w:t>
      </w:r>
      <w:r w:rsidRPr="00C2452E">
        <w:rPr>
          <w:i/>
          <w:sz w:val="22"/>
        </w:rPr>
        <w:t xml:space="preserve"> Visiones del Desarrollo en América Latina</w:t>
      </w:r>
      <w:r w:rsidRPr="00C2452E">
        <w:rPr>
          <w:sz w:val="22"/>
        </w:rPr>
        <w:t>. CIGOB and CEPAL. June 2007.</w:t>
      </w:r>
    </w:p>
    <w:p w14:paraId="2011F84E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F72757">
        <w:rPr>
          <w:sz w:val="22"/>
          <w:lang w:val="en-US"/>
        </w:rPr>
        <w:t xml:space="preserve">with Guillermo Perry, “Capacity Building in Economics Education and Research: A Note on the Experience of Latin America and the Caribbean,” in Francois Bourguignon, Yehuda </w:t>
      </w:r>
      <w:proofErr w:type="spellStart"/>
      <w:r w:rsidRPr="00F72757">
        <w:rPr>
          <w:sz w:val="22"/>
          <w:lang w:val="en-US"/>
        </w:rPr>
        <w:t>Elkana</w:t>
      </w:r>
      <w:proofErr w:type="spellEnd"/>
      <w:r w:rsidRPr="00F72757">
        <w:rPr>
          <w:sz w:val="22"/>
          <w:lang w:val="en-US"/>
        </w:rPr>
        <w:t xml:space="preserve"> and Boris </w:t>
      </w:r>
      <w:proofErr w:type="spellStart"/>
      <w:r w:rsidRPr="00F72757">
        <w:rPr>
          <w:sz w:val="22"/>
          <w:lang w:val="en-US"/>
        </w:rPr>
        <w:t>Pleskovic</w:t>
      </w:r>
      <w:proofErr w:type="spellEnd"/>
      <w:r w:rsidRPr="00F72757">
        <w:rPr>
          <w:sz w:val="22"/>
          <w:lang w:val="en-US"/>
        </w:rPr>
        <w:t xml:space="preserve"> (Editors). </w:t>
      </w:r>
      <w:r w:rsidRPr="00F72757">
        <w:rPr>
          <w:i/>
          <w:sz w:val="22"/>
          <w:lang w:val="en-US"/>
        </w:rPr>
        <w:t>Capacity Building in Economics Education and Research</w:t>
      </w:r>
      <w:r w:rsidRPr="00F72757">
        <w:rPr>
          <w:sz w:val="22"/>
          <w:lang w:val="en-US"/>
        </w:rPr>
        <w:t xml:space="preserve">. The World Bank, Washington DC, 2007. </w:t>
      </w:r>
      <w:r w:rsidRPr="00C2452E">
        <w:rPr>
          <w:sz w:val="22"/>
        </w:rPr>
        <w:t>(219-241).</w:t>
      </w:r>
    </w:p>
    <w:p w14:paraId="6C6F82DA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 xml:space="preserve">with Carlos Caballero and Ximena Cadena, “El incremento en el gasto en defensa y seguridad: resultados y sostenibilidad de la estrategia,” in Alfredo Rangel (compilador) </w:t>
      </w:r>
      <w:r w:rsidRPr="00C2452E">
        <w:rPr>
          <w:i/>
          <w:sz w:val="22"/>
        </w:rPr>
        <w:t>Sostenibilidad de la Seguridad Democrática</w:t>
      </w:r>
      <w:r w:rsidRPr="00C2452E">
        <w:rPr>
          <w:sz w:val="22"/>
        </w:rPr>
        <w:t>. Ensayos de Seguridad Democrática. Fundación Seguridad y Democracia, February, 2005.</w:t>
      </w:r>
    </w:p>
    <w:p w14:paraId="0CFBE015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>“Sobre la ausencia del populismo fiscal en Colombia,” in</w:t>
      </w:r>
      <w:r w:rsidRPr="00C2452E">
        <w:rPr>
          <w:i/>
          <w:sz w:val="22"/>
        </w:rPr>
        <w:t xml:space="preserve"> XXIX Jornadas del Instituto Colombiano de Derecho Tributario</w:t>
      </w:r>
      <w:r w:rsidRPr="00C2452E">
        <w:rPr>
          <w:sz w:val="22"/>
        </w:rPr>
        <w:t>. Bogotá, 2005.</w:t>
      </w:r>
    </w:p>
    <w:p w14:paraId="35D034E9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 xml:space="preserve">“Evaluación y Gasto Público en Colombia,” in </w:t>
      </w:r>
      <w:r w:rsidRPr="00C2452E">
        <w:rPr>
          <w:i/>
          <w:sz w:val="22"/>
        </w:rPr>
        <w:t>¿Por qué evaluar el Gasto Público?: experiencias internacionales y el caso colombiano</w:t>
      </w:r>
      <w:r w:rsidRPr="00C2452E">
        <w:rPr>
          <w:sz w:val="22"/>
        </w:rPr>
        <w:t>. Departamento Nacional de Planeación, Banco de la República, Banco Mundial, Banco Interamericano de Desarrollo. Bogotá, 2004.</w:t>
      </w:r>
    </w:p>
    <w:p w14:paraId="0F8A99BA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 xml:space="preserve">“Estado actual de la transparencia y la responsabilidad gubernamental en Colombia” in </w:t>
      </w:r>
      <w:r w:rsidRPr="00C2452E">
        <w:rPr>
          <w:i/>
          <w:sz w:val="22"/>
        </w:rPr>
        <w:t>Reformas y Equidad Social en América Latina y el Caribe</w:t>
      </w:r>
      <w:r w:rsidRPr="00C2452E">
        <w:rPr>
          <w:sz w:val="22"/>
        </w:rPr>
        <w:t>, Banco Interamericano de Desarrollo, Washington, D.C., 2004.</w:t>
      </w:r>
    </w:p>
    <w:p w14:paraId="53382832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 xml:space="preserve">“La magnitud de la pandemia: ¿Dónde estamos?” in Fundación Agenda Colombia (editor) </w:t>
      </w:r>
      <w:r w:rsidRPr="00C2452E">
        <w:rPr>
          <w:i/>
          <w:sz w:val="22"/>
        </w:rPr>
        <w:t>VIH/Sida y Desarrollo</w:t>
      </w:r>
      <w:r w:rsidRPr="00C2452E">
        <w:rPr>
          <w:sz w:val="22"/>
        </w:rPr>
        <w:t>, Bogotá, 2004.</w:t>
      </w:r>
    </w:p>
    <w:p w14:paraId="2C6AE5C6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 xml:space="preserve">“La Ley 100 de 1993 y el progreso social en Colombia,” in </w:t>
      </w:r>
      <w:r w:rsidRPr="00C2452E">
        <w:rPr>
          <w:i/>
          <w:sz w:val="22"/>
        </w:rPr>
        <w:t>Fasecolda</w:t>
      </w:r>
      <w:r w:rsidRPr="00C2452E">
        <w:rPr>
          <w:sz w:val="22"/>
        </w:rPr>
        <w:t xml:space="preserve"> </w:t>
      </w:r>
      <w:r w:rsidRPr="00C2452E">
        <w:rPr>
          <w:i/>
          <w:sz w:val="22"/>
        </w:rPr>
        <w:t>10 Años: Seguridad Social en Colombia</w:t>
      </w:r>
      <w:r w:rsidRPr="00C2452E">
        <w:rPr>
          <w:sz w:val="22"/>
        </w:rPr>
        <w:t>, Bogotá, 2003.</w:t>
      </w:r>
    </w:p>
    <w:p w14:paraId="1BFDAE14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lastRenderedPageBreak/>
        <w:t xml:space="preserve">“La visión del desarrollo durante la Administración Pastrana Arango,” in Alberto Baquero (Coord.), </w:t>
      </w:r>
      <w:r w:rsidRPr="00C2452E">
        <w:rPr>
          <w:i/>
          <w:sz w:val="22"/>
        </w:rPr>
        <w:t>Modelos de Desarrollo Económico. Colombia 1960 – 2002</w:t>
      </w:r>
      <w:r w:rsidRPr="00C2452E">
        <w:rPr>
          <w:sz w:val="22"/>
        </w:rPr>
        <w:t xml:space="preserve">, Editorial la Oveja Negra, Bogotá, 2002. Reprinted in </w:t>
      </w:r>
      <w:r w:rsidRPr="00C2452E">
        <w:rPr>
          <w:i/>
          <w:sz w:val="22"/>
        </w:rPr>
        <w:t xml:space="preserve">Economía con Responsabilidad, </w:t>
      </w:r>
      <w:r w:rsidRPr="00C2452E">
        <w:rPr>
          <w:sz w:val="22"/>
        </w:rPr>
        <w:t>serie Libros de Cambio – Ediorial Alfaomega, 2002.</w:t>
      </w:r>
    </w:p>
    <w:p w14:paraId="6E0C043D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 xml:space="preserve">with Raquel Bernal, “Diferenciales Salariales en Colombia: El rol de los factores de oferta y demanda,” in Miguel Sebastián (editor) </w:t>
      </w:r>
      <w:r w:rsidRPr="00C2452E">
        <w:rPr>
          <w:i/>
          <w:sz w:val="22"/>
        </w:rPr>
        <w:t xml:space="preserve">Ensayos sobre Colombia y América Latina. Libro en memoria de Nicolás Botero. </w:t>
      </w:r>
      <w:r w:rsidRPr="00C2452E">
        <w:rPr>
          <w:sz w:val="22"/>
        </w:rPr>
        <w:t>Servicio de Estudios BBVA, 2002.</w:t>
      </w:r>
    </w:p>
    <w:p w14:paraId="5E0B833B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F72757">
        <w:rPr>
          <w:sz w:val="22"/>
          <w:lang w:val="en-US"/>
        </w:rPr>
        <w:t xml:space="preserve">with Roberto Steiner, “Private Capital Flows in Colombia,” in Felipe </w:t>
      </w:r>
      <w:proofErr w:type="spellStart"/>
      <w:r w:rsidRPr="00F72757">
        <w:rPr>
          <w:sz w:val="22"/>
          <w:lang w:val="en-US"/>
        </w:rPr>
        <w:t>Larraín</w:t>
      </w:r>
      <w:proofErr w:type="spellEnd"/>
      <w:r w:rsidRPr="00F72757">
        <w:rPr>
          <w:sz w:val="22"/>
          <w:lang w:val="en-US"/>
        </w:rPr>
        <w:t xml:space="preserve"> (ed.) </w:t>
      </w:r>
      <w:r w:rsidRPr="00F72757">
        <w:rPr>
          <w:i/>
          <w:sz w:val="22"/>
          <w:lang w:val="en-US"/>
        </w:rPr>
        <w:t>Capital Flows, Capital Controls, and Currency Crises: Latin America in the 1990s</w:t>
      </w:r>
      <w:r w:rsidRPr="00F72757">
        <w:rPr>
          <w:sz w:val="22"/>
          <w:lang w:val="en-US"/>
        </w:rPr>
        <w:t xml:space="preserve">, Development and Inequality in the Market Economy Series. </w:t>
      </w:r>
      <w:r w:rsidRPr="00C2452E">
        <w:rPr>
          <w:sz w:val="22"/>
        </w:rPr>
        <w:t>Ann Arbor: University of Michigan Press, 2000.</w:t>
      </w:r>
    </w:p>
    <w:p w14:paraId="7AB65E00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 xml:space="preserve">with Juan Manuel Rojas, “De la Misión de Mercado de Capitales hasta la fecha en materia de banca de inversión,” in Cardenas J. and Gutierrez M. (Coord.) </w:t>
      </w:r>
      <w:r w:rsidRPr="00C2452E">
        <w:rPr>
          <w:i/>
          <w:sz w:val="22"/>
        </w:rPr>
        <w:t xml:space="preserve">Gerencia Financiera: Experiencia y Oportunidades de la Banca de Inversión, </w:t>
      </w:r>
      <w:r w:rsidRPr="00C2452E">
        <w:rPr>
          <w:sz w:val="22"/>
        </w:rPr>
        <w:t>Universidad de los Andes, 2000.</w:t>
      </w:r>
    </w:p>
    <w:p w14:paraId="41411199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 xml:space="preserve">with Zeinab Partow, “Petróleo, café y el problema dinámico de los comunes en Colombia,” in Mauricio Cárdenas and Santiago Montenegro (editor), </w:t>
      </w:r>
      <w:r w:rsidRPr="00C2452E">
        <w:rPr>
          <w:i/>
          <w:sz w:val="22"/>
        </w:rPr>
        <w:t>Economía Política de las Finanzas Públicas en América Latina,</w:t>
      </w:r>
      <w:r w:rsidRPr="00C2452E">
        <w:rPr>
          <w:sz w:val="22"/>
        </w:rPr>
        <w:t xml:space="preserve"> TM Editores, Fedesarrollo, LACEA; Colciencias, 1999.</w:t>
      </w:r>
    </w:p>
    <w:p w14:paraId="784CEE20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 xml:space="preserve">with Raquel Bernal, Jairo Núñez and Fabio Sánchez, “El desempeño de la macroeconomía y la desigualdad: 1976-1996,” in Mauricio Cárdenas and Nora Lustig (comp.) </w:t>
      </w:r>
      <w:r w:rsidRPr="00C2452E">
        <w:rPr>
          <w:i/>
          <w:sz w:val="22"/>
        </w:rPr>
        <w:t xml:space="preserve">Pobreza y Desigualdad en América Latina, </w:t>
      </w:r>
      <w:r w:rsidRPr="00C2452E">
        <w:rPr>
          <w:sz w:val="22"/>
        </w:rPr>
        <w:t xml:space="preserve">TM Editores, Fedesarrollo, Colciencias, LACEA, 1999. Also as a chapter in Fabio Sánchez T. (editor) </w:t>
      </w:r>
      <w:r w:rsidRPr="00C2452E">
        <w:rPr>
          <w:i/>
          <w:sz w:val="22"/>
        </w:rPr>
        <w:t xml:space="preserve">La Distribución del Ingreso en Colombia, Tendencias Recientes y Retos de la Política Pública, </w:t>
      </w:r>
      <w:r w:rsidRPr="00C2452E">
        <w:rPr>
          <w:sz w:val="22"/>
        </w:rPr>
        <w:t>TM Editores, Departamento Nacional de Planeación, 1998.</w:t>
      </w:r>
    </w:p>
    <w:p w14:paraId="3A582FC5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 xml:space="preserve">“Situación Actual y Perspectivas de la Economía Colombiana,” in Arturo E. Tangarife (Coord.) </w:t>
      </w:r>
      <w:r w:rsidRPr="00C2452E">
        <w:rPr>
          <w:i/>
          <w:sz w:val="22"/>
        </w:rPr>
        <w:t xml:space="preserve">Colombia, su economía, ¿Dónde Estamos? ¿Hacia dónde vamos? </w:t>
      </w:r>
      <w:r w:rsidRPr="00C2452E">
        <w:rPr>
          <w:sz w:val="22"/>
        </w:rPr>
        <w:t>Uniandes – Capitulo de Economía.</w:t>
      </w:r>
    </w:p>
    <w:p w14:paraId="642D7301" w14:textId="77777777" w:rsidR="00A6207D" w:rsidRPr="00F72757" w:rsidRDefault="00E86AA1" w:rsidP="00BF40A4">
      <w:pPr>
        <w:pStyle w:val="ListParagraph"/>
        <w:numPr>
          <w:ilvl w:val="0"/>
          <w:numId w:val="19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with Catalina Crane, “Economic Integration in Colombia: Is there a strategy?” in Sidney Weintraub and Ana Julia </w:t>
      </w:r>
      <w:proofErr w:type="spellStart"/>
      <w:r w:rsidRPr="00F72757">
        <w:rPr>
          <w:sz w:val="22"/>
          <w:lang w:val="en-US"/>
        </w:rPr>
        <w:t>Jattar</w:t>
      </w:r>
      <w:proofErr w:type="spellEnd"/>
      <w:r w:rsidRPr="00F72757">
        <w:rPr>
          <w:sz w:val="22"/>
          <w:lang w:val="en-US"/>
        </w:rPr>
        <w:t xml:space="preserve"> (editors), </w:t>
      </w:r>
      <w:r w:rsidRPr="00F72757">
        <w:rPr>
          <w:i/>
          <w:sz w:val="22"/>
          <w:lang w:val="en-US"/>
        </w:rPr>
        <w:t>Integrating the Hemisphere: Perspectives from Latin America and the Caribbean</w:t>
      </w:r>
      <w:r w:rsidRPr="00F72757">
        <w:rPr>
          <w:sz w:val="22"/>
          <w:lang w:val="en-US"/>
        </w:rPr>
        <w:t>, Inter-American Dialogue, Washington D.C., 1997.</w:t>
      </w:r>
    </w:p>
    <w:p w14:paraId="3EA1D06B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 xml:space="preserve">with Nelcy Paredes, “Dos Años de Política de Salud,” in </w:t>
      </w:r>
      <w:r w:rsidRPr="00C2452E">
        <w:rPr>
          <w:i/>
          <w:sz w:val="22"/>
        </w:rPr>
        <w:t>Presente y Futuro de la Política Social</w:t>
      </w:r>
      <w:r w:rsidRPr="00C2452E">
        <w:rPr>
          <w:sz w:val="22"/>
        </w:rPr>
        <w:t>, Confederación de Cooperativas de Colombia, 1996.</w:t>
      </w:r>
    </w:p>
    <w:p w14:paraId="60C577A7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>with Juan Manuel Rojas, “El Mercado Accionario en la Economía Colombiana,” in Segundo Taller Asobancaria, Asociación Bancaria y de Entidades Financieras de Colombia, 1996.</w:t>
      </w:r>
    </w:p>
    <w:p w14:paraId="128C3942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>with Fernando Zarama and Cristina Lanzetta, “Las Finanzas del Distrito Capital: Evolución reciente y perspectivas” in Las Finanzas del Distrito Capital: Evolución reciente y perspectivas, Fescol-Camara de Comercio de Bogotá, 1996.</w:t>
      </w:r>
    </w:p>
    <w:p w14:paraId="287D488F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 xml:space="preserve">with Juanita Olaya, “Empresas de Servicios Públicos: Una administración ágil y eficiente”, in </w:t>
      </w:r>
      <w:r w:rsidRPr="00C2452E">
        <w:rPr>
          <w:i/>
          <w:sz w:val="22"/>
        </w:rPr>
        <w:t>Reflexiones Acerca del Estatuto Orgánico de Bogotá</w:t>
      </w:r>
      <w:r w:rsidRPr="00C2452E">
        <w:rPr>
          <w:sz w:val="22"/>
        </w:rPr>
        <w:t>, Cámara de Comercio de Bogotá, December, 1994.</w:t>
      </w:r>
    </w:p>
    <w:p w14:paraId="69555689" w14:textId="77777777" w:rsidR="00A6207D" w:rsidRPr="00F72757" w:rsidRDefault="00E86AA1" w:rsidP="00BF40A4">
      <w:pPr>
        <w:pStyle w:val="ListParagraph"/>
        <w:numPr>
          <w:ilvl w:val="0"/>
          <w:numId w:val="19"/>
        </w:numPr>
        <w:rPr>
          <w:sz w:val="22"/>
          <w:lang w:val="en-US"/>
        </w:rPr>
      </w:pPr>
      <w:r w:rsidRPr="00C2452E">
        <w:rPr>
          <w:sz w:val="22"/>
        </w:rPr>
        <w:t xml:space="preserve">with Felipe Barrera, “Efectos macroeconómicos de los capitales extranjeros: El caso colombiano,” in José A. Ocampo (editor), </w:t>
      </w:r>
      <w:r w:rsidRPr="00C2452E">
        <w:rPr>
          <w:i/>
          <w:sz w:val="22"/>
        </w:rPr>
        <w:t>Los Capitales Extranjeros en las Economías Latinoamericanas</w:t>
      </w:r>
      <w:r w:rsidRPr="00C2452E">
        <w:rPr>
          <w:sz w:val="22"/>
        </w:rPr>
        <w:t xml:space="preserve">, Fedesarrollo-IDB, 1994. </w:t>
      </w:r>
      <w:r w:rsidRPr="00F72757">
        <w:rPr>
          <w:sz w:val="22"/>
          <w:lang w:val="en-US"/>
        </w:rPr>
        <w:t xml:space="preserve">Published in English as “The Macroeconomic </w:t>
      </w:r>
      <w:r w:rsidRPr="00F72757">
        <w:rPr>
          <w:sz w:val="22"/>
          <w:lang w:val="en-US"/>
        </w:rPr>
        <w:lastRenderedPageBreak/>
        <w:t>Effects of External Capital: Colombia” in José A. Ocampo and Roberto Steiner (editors)</w:t>
      </w:r>
      <w:r w:rsidRPr="00F72757">
        <w:rPr>
          <w:i/>
          <w:sz w:val="22"/>
          <w:lang w:val="en-US"/>
        </w:rPr>
        <w:t xml:space="preserve"> Foreign Capital in Latin America</w:t>
      </w:r>
      <w:r w:rsidRPr="00F72757">
        <w:rPr>
          <w:sz w:val="22"/>
          <w:lang w:val="en-US"/>
        </w:rPr>
        <w:t>, Fedesarrollo-IDB, 1994.</w:t>
      </w:r>
    </w:p>
    <w:p w14:paraId="09E5B5A4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C2452E">
        <w:rPr>
          <w:sz w:val="22"/>
        </w:rPr>
        <w:t>“Flujos de capitales y mecanismos de estabilización macroeconómica en Colombia” in Cárdenas, M. y L. J. Garay (editors)</w:t>
      </w:r>
      <w:r w:rsidRPr="00C2452E">
        <w:rPr>
          <w:i/>
          <w:sz w:val="22"/>
        </w:rPr>
        <w:t xml:space="preserve"> op. cit.</w:t>
      </w:r>
      <w:r w:rsidRPr="00C2452E">
        <w:rPr>
          <w:sz w:val="22"/>
        </w:rPr>
        <w:t>, 1993.</w:t>
      </w:r>
    </w:p>
    <w:p w14:paraId="4C760F52" w14:textId="77777777" w:rsidR="00A6207D" w:rsidRPr="00C2452E" w:rsidRDefault="00E86AA1" w:rsidP="00BF40A4">
      <w:pPr>
        <w:pStyle w:val="ListParagraph"/>
        <w:numPr>
          <w:ilvl w:val="0"/>
          <w:numId w:val="19"/>
        </w:numPr>
        <w:rPr>
          <w:sz w:val="22"/>
        </w:rPr>
      </w:pPr>
      <w:r w:rsidRPr="00F72757">
        <w:rPr>
          <w:sz w:val="22"/>
          <w:lang w:val="en-US"/>
        </w:rPr>
        <w:t xml:space="preserve">with Miguel Urrutia, “Macroeconomic Instability and Social Progress,” in R. Dornbusch and S. Edwards, eds., </w:t>
      </w:r>
      <w:r w:rsidRPr="00F72757">
        <w:rPr>
          <w:i/>
          <w:sz w:val="22"/>
          <w:lang w:val="en-US"/>
        </w:rPr>
        <w:t>Reform, Recovery and Growth: Latin America and the Middle East</w:t>
      </w:r>
      <w:r w:rsidRPr="00F72757">
        <w:rPr>
          <w:sz w:val="22"/>
          <w:lang w:val="en-US"/>
        </w:rPr>
        <w:t xml:space="preserve">, University of Chicago Press, 1995, 79-114. </w:t>
      </w:r>
      <w:r w:rsidRPr="00C2452E">
        <w:rPr>
          <w:sz w:val="22"/>
        </w:rPr>
        <w:t xml:space="preserve">Spanish version in </w:t>
      </w:r>
      <w:r w:rsidRPr="00C2452E">
        <w:rPr>
          <w:i/>
          <w:sz w:val="22"/>
        </w:rPr>
        <w:t>Ensayos Sobre Política Económica</w:t>
      </w:r>
      <w:r w:rsidRPr="00C2452E">
        <w:rPr>
          <w:sz w:val="22"/>
        </w:rPr>
        <w:t>, June, 1993.</w:t>
      </w:r>
    </w:p>
    <w:p w14:paraId="13935543" w14:textId="4D3102FC" w:rsidR="00A6207D" w:rsidRPr="000B7BEA" w:rsidRDefault="00E86AA1" w:rsidP="000B7BEA">
      <w:pPr>
        <w:pStyle w:val="ListParagraph"/>
        <w:numPr>
          <w:ilvl w:val="0"/>
          <w:numId w:val="19"/>
        </w:numPr>
        <w:rPr>
          <w:sz w:val="22"/>
          <w:lang w:val="en-US"/>
        </w:rPr>
      </w:pPr>
      <w:r w:rsidRPr="00C2452E">
        <w:rPr>
          <w:sz w:val="22"/>
        </w:rPr>
        <w:t xml:space="preserve">“El Sector Externo,” in José Antonio Ocampo and Eduardo Lora (editors), </w:t>
      </w:r>
      <w:r w:rsidRPr="00C2452E">
        <w:rPr>
          <w:i/>
          <w:sz w:val="22"/>
        </w:rPr>
        <w:t>Introducción a la Macroeconomía Colombiana</w:t>
      </w:r>
      <w:r w:rsidRPr="00C2452E">
        <w:rPr>
          <w:sz w:val="22"/>
        </w:rPr>
        <w:t xml:space="preserve">, Tercer Mundo-Fedesarrollo, Bogotá, 1989. </w:t>
      </w:r>
      <w:r w:rsidRPr="00F72757">
        <w:rPr>
          <w:sz w:val="22"/>
          <w:lang w:val="en-US"/>
        </w:rPr>
        <w:t>A revised version (with Patricia Correa) was published in the second edition of this textbook (edited also by Roberto Steiner).</w:t>
      </w:r>
    </w:p>
    <w:p w14:paraId="65A01EEB" w14:textId="1A8A0A60" w:rsidR="00C2452E" w:rsidRPr="00AA5410" w:rsidRDefault="00E86AA1">
      <w:pPr>
        <w:spacing w:line="240" w:lineRule="auto"/>
        <w:rPr>
          <w:b/>
          <w:sz w:val="22"/>
          <w:szCs w:val="22"/>
          <w:u w:val="single"/>
          <w:lang w:val="en-US"/>
        </w:rPr>
      </w:pPr>
      <w:r w:rsidRPr="00AA5410">
        <w:rPr>
          <w:b/>
          <w:sz w:val="22"/>
          <w:szCs w:val="22"/>
          <w:u w:val="single"/>
          <w:lang w:val="en-US"/>
        </w:rPr>
        <w:t>Published Notes and Comments</w:t>
      </w:r>
    </w:p>
    <w:p w14:paraId="05D0CB59" w14:textId="068A186C" w:rsidR="00AA5410" w:rsidRPr="00AA5410" w:rsidRDefault="00AA5410" w:rsidP="00BF40A4">
      <w:pPr>
        <w:pStyle w:val="ListParagraph"/>
        <w:numPr>
          <w:ilvl w:val="0"/>
          <w:numId w:val="20"/>
        </w:numPr>
        <w:rPr>
          <w:sz w:val="22"/>
          <w:lang w:val="en-US"/>
        </w:rPr>
      </w:pPr>
      <w:r>
        <w:rPr>
          <w:sz w:val="22"/>
          <w:lang w:val="en-US"/>
        </w:rPr>
        <w:t>“</w:t>
      </w:r>
      <w:r w:rsidRPr="00AA5410">
        <w:rPr>
          <w:sz w:val="22"/>
          <w:lang w:val="en-US"/>
        </w:rPr>
        <w:t>Case Studies in Illicit Tobacco Trade: Colombia.</w:t>
      </w:r>
      <w:r>
        <w:rPr>
          <w:sz w:val="22"/>
          <w:lang w:val="en-US"/>
        </w:rPr>
        <w:t>”</w:t>
      </w:r>
      <w:r w:rsidRPr="00AA5410">
        <w:rPr>
          <w:sz w:val="22"/>
          <w:lang w:val="en-US"/>
        </w:rPr>
        <w:t xml:space="preserve"> </w:t>
      </w:r>
      <w:proofErr w:type="spellStart"/>
      <w:r w:rsidRPr="00AA5410">
        <w:rPr>
          <w:sz w:val="22"/>
          <w:lang w:val="en-US"/>
        </w:rPr>
        <w:t>Tobacconomics</w:t>
      </w:r>
      <w:proofErr w:type="spellEnd"/>
      <w:r w:rsidRPr="00AA5410">
        <w:rPr>
          <w:sz w:val="22"/>
          <w:lang w:val="en-US"/>
        </w:rPr>
        <w:t xml:space="preserve"> Fact Sheet. Chicago, IL: </w:t>
      </w:r>
      <w:proofErr w:type="spellStart"/>
      <w:r w:rsidRPr="00AA5410">
        <w:rPr>
          <w:sz w:val="22"/>
          <w:lang w:val="en-US"/>
        </w:rPr>
        <w:t>Tobacconomics</w:t>
      </w:r>
      <w:proofErr w:type="spellEnd"/>
      <w:r w:rsidRPr="00AA5410">
        <w:rPr>
          <w:sz w:val="22"/>
          <w:lang w:val="en-US"/>
        </w:rPr>
        <w:t>, Health Policy Center, Institute for Health Research and Policy, University of Illinois at Chicago, 2020. www.tobacconomics.org</w:t>
      </w:r>
    </w:p>
    <w:p w14:paraId="4ACF0BE4" w14:textId="633F1335" w:rsidR="00A6207D" w:rsidRPr="00C2452E" w:rsidRDefault="00E86AA1" w:rsidP="00BF40A4">
      <w:pPr>
        <w:pStyle w:val="ListParagraph"/>
        <w:numPr>
          <w:ilvl w:val="0"/>
          <w:numId w:val="20"/>
        </w:numPr>
        <w:rPr>
          <w:sz w:val="22"/>
        </w:rPr>
      </w:pPr>
      <w:r w:rsidRPr="00C2452E">
        <w:rPr>
          <w:sz w:val="22"/>
        </w:rPr>
        <w:t>“Panel de Discusión”. Seminario Internacional Transparencia Fiscal: Presupuesto por resultados y calidad del gasto público. 13 y 14 febrero de 2006. Bogotá, D.C., Colombia: Banco de la República/ Banco Interamericano de Desarrollo/ Banco Mundial/ Departamento Nacional de Planeación/ Fondo Monetario Internacional/ Ministerio de Hacienda.</w:t>
      </w:r>
    </w:p>
    <w:p w14:paraId="04080099" w14:textId="77777777" w:rsidR="00A6207D" w:rsidRPr="00C2452E" w:rsidRDefault="00E86AA1" w:rsidP="00BF40A4">
      <w:pPr>
        <w:pStyle w:val="ListParagraph"/>
        <w:numPr>
          <w:ilvl w:val="0"/>
          <w:numId w:val="21"/>
        </w:numPr>
        <w:rPr>
          <w:sz w:val="22"/>
        </w:rPr>
      </w:pPr>
      <w:r w:rsidRPr="00F72757">
        <w:rPr>
          <w:sz w:val="22"/>
          <w:lang w:val="en-US"/>
        </w:rPr>
        <w:t xml:space="preserve">Comments on Earle, </w:t>
      </w:r>
      <w:proofErr w:type="spellStart"/>
      <w:r w:rsidRPr="00F72757">
        <w:rPr>
          <w:sz w:val="22"/>
          <w:lang w:val="en-US"/>
        </w:rPr>
        <w:t>Lyakurwa</w:t>
      </w:r>
      <w:proofErr w:type="spellEnd"/>
      <w:r w:rsidRPr="00F72757">
        <w:rPr>
          <w:sz w:val="22"/>
          <w:lang w:val="en-US"/>
        </w:rPr>
        <w:t xml:space="preserve"> and </w:t>
      </w:r>
      <w:proofErr w:type="spellStart"/>
      <w:r w:rsidRPr="00F72757">
        <w:rPr>
          <w:sz w:val="22"/>
          <w:lang w:val="en-US"/>
        </w:rPr>
        <w:t>Svejnar</w:t>
      </w:r>
      <w:proofErr w:type="spellEnd"/>
      <w:r w:rsidRPr="00F72757">
        <w:rPr>
          <w:sz w:val="22"/>
          <w:lang w:val="en-US"/>
        </w:rPr>
        <w:t xml:space="preserve">, in Francois Bourguignon, Yehuda </w:t>
      </w:r>
      <w:proofErr w:type="spellStart"/>
      <w:r w:rsidRPr="00F72757">
        <w:rPr>
          <w:sz w:val="22"/>
          <w:lang w:val="en-US"/>
        </w:rPr>
        <w:t>Elkana</w:t>
      </w:r>
      <w:proofErr w:type="spellEnd"/>
      <w:r w:rsidRPr="00F72757">
        <w:rPr>
          <w:sz w:val="22"/>
          <w:lang w:val="en-US"/>
        </w:rPr>
        <w:t xml:space="preserve"> and Boris </w:t>
      </w:r>
      <w:proofErr w:type="spellStart"/>
      <w:r w:rsidRPr="00F72757">
        <w:rPr>
          <w:sz w:val="22"/>
          <w:lang w:val="en-US"/>
        </w:rPr>
        <w:t>Pleskovic</w:t>
      </w:r>
      <w:proofErr w:type="spellEnd"/>
      <w:r w:rsidRPr="00F72757">
        <w:rPr>
          <w:sz w:val="22"/>
          <w:lang w:val="en-US"/>
        </w:rPr>
        <w:t xml:space="preserve"> (Editors). Capacity Building in Economics Education and Research. The World Bank, Washington DC, 2007. </w:t>
      </w:r>
      <w:r w:rsidRPr="00C2452E">
        <w:rPr>
          <w:sz w:val="22"/>
        </w:rPr>
        <w:t>(323-325).</w:t>
      </w:r>
    </w:p>
    <w:p w14:paraId="420BAE18" w14:textId="77777777" w:rsidR="00A6207D" w:rsidRPr="00F72757" w:rsidRDefault="00E86AA1" w:rsidP="00BF40A4">
      <w:pPr>
        <w:pStyle w:val="ListParagraph"/>
        <w:numPr>
          <w:ilvl w:val="0"/>
          <w:numId w:val="21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Comment on Juan Carlos </w:t>
      </w:r>
      <w:proofErr w:type="spellStart"/>
      <w:r w:rsidRPr="00F72757">
        <w:rPr>
          <w:sz w:val="22"/>
          <w:lang w:val="en-US"/>
        </w:rPr>
        <w:t>Echeverry</w:t>
      </w:r>
      <w:proofErr w:type="spellEnd"/>
      <w:r w:rsidRPr="00F72757">
        <w:rPr>
          <w:sz w:val="22"/>
          <w:lang w:val="en-US"/>
        </w:rPr>
        <w:t xml:space="preserve">, Ana María Ibáñez, Andrés Moya y Luis Carlos </w:t>
      </w:r>
      <w:proofErr w:type="spellStart"/>
      <w:r w:rsidRPr="00F72757">
        <w:rPr>
          <w:sz w:val="22"/>
          <w:lang w:val="en-US"/>
        </w:rPr>
        <w:t>Hillón</w:t>
      </w:r>
      <w:proofErr w:type="spellEnd"/>
      <w:r w:rsidRPr="00F72757">
        <w:rPr>
          <w:sz w:val="22"/>
          <w:lang w:val="en-US"/>
        </w:rPr>
        <w:t xml:space="preserve">, </w:t>
      </w:r>
      <w:proofErr w:type="spellStart"/>
      <w:r w:rsidRPr="00F72757">
        <w:rPr>
          <w:i/>
          <w:sz w:val="22"/>
          <w:lang w:val="en-US"/>
        </w:rPr>
        <w:t>Economía</w:t>
      </w:r>
      <w:proofErr w:type="spellEnd"/>
      <w:r w:rsidRPr="00F72757">
        <w:rPr>
          <w:sz w:val="22"/>
          <w:lang w:val="en-US"/>
        </w:rPr>
        <w:t>, Journal of the Latin American and Caribbean Economics Association, Vol. 5, Number 2, Spring, 2005.</w:t>
      </w:r>
    </w:p>
    <w:p w14:paraId="5522B79E" w14:textId="77777777" w:rsidR="00A6207D" w:rsidRPr="00C2452E" w:rsidRDefault="00E86AA1" w:rsidP="00BF40A4">
      <w:pPr>
        <w:pStyle w:val="ListParagraph"/>
        <w:numPr>
          <w:ilvl w:val="0"/>
          <w:numId w:val="21"/>
        </w:numPr>
        <w:rPr>
          <w:sz w:val="22"/>
        </w:rPr>
      </w:pPr>
      <w:r w:rsidRPr="00C2452E">
        <w:rPr>
          <w:sz w:val="22"/>
        </w:rPr>
        <w:t xml:space="preserve">Comment on García García, in José Luis Ramos Ruiz y Karina Ricaurte Farfán (editores) </w:t>
      </w:r>
      <w:r w:rsidRPr="00C2452E">
        <w:rPr>
          <w:i/>
          <w:sz w:val="22"/>
        </w:rPr>
        <w:t>Las finanzas públicas del Caribe colombiano</w:t>
      </w:r>
      <w:r w:rsidRPr="00C2452E">
        <w:rPr>
          <w:sz w:val="22"/>
        </w:rPr>
        <w:t>, Ediciones Uninorte, Banco de la República, Fundesarrollo, Universidad del Norte, Universidad Jorge Tadeo Lozano seccional del Caribe, 2005.</w:t>
      </w:r>
    </w:p>
    <w:p w14:paraId="2FEB0DA1" w14:textId="77777777" w:rsidR="00A6207D" w:rsidRPr="00C2452E" w:rsidRDefault="00E86AA1" w:rsidP="00BF40A4">
      <w:pPr>
        <w:pStyle w:val="ListParagraph"/>
        <w:numPr>
          <w:ilvl w:val="0"/>
          <w:numId w:val="21"/>
        </w:numPr>
        <w:rPr>
          <w:sz w:val="22"/>
        </w:rPr>
      </w:pPr>
      <w:r w:rsidRPr="00C2452E">
        <w:rPr>
          <w:sz w:val="22"/>
        </w:rPr>
        <w:t xml:space="preserve">Juan Luis Londoño: Académico y reformista, in José Leibovich (editor) </w:t>
      </w:r>
      <w:r w:rsidRPr="00C2452E">
        <w:rPr>
          <w:i/>
          <w:sz w:val="22"/>
        </w:rPr>
        <w:t>Obra Selecta Juan Luis Londoño de la Cuesta</w:t>
      </w:r>
      <w:r w:rsidRPr="00C2452E">
        <w:rPr>
          <w:sz w:val="22"/>
        </w:rPr>
        <w:t>, Fedecafé, Fedesarrollo, Uniandes, Bogotá-Colombia, 2004. English version available.</w:t>
      </w:r>
    </w:p>
    <w:p w14:paraId="67769C2C" w14:textId="77777777" w:rsidR="00A6207D" w:rsidRPr="00C2452E" w:rsidRDefault="00E86AA1" w:rsidP="00BF40A4">
      <w:pPr>
        <w:pStyle w:val="ListParagraph"/>
        <w:numPr>
          <w:ilvl w:val="0"/>
          <w:numId w:val="21"/>
        </w:numPr>
        <w:rPr>
          <w:sz w:val="22"/>
        </w:rPr>
      </w:pPr>
      <w:r w:rsidRPr="00C2452E">
        <w:rPr>
          <w:sz w:val="22"/>
        </w:rPr>
        <w:t xml:space="preserve">Comment on Ayala, Barrera, Henao y López, </w:t>
      </w:r>
      <w:r w:rsidRPr="00C2452E">
        <w:rPr>
          <w:i/>
          <w:sz w:val="22"/>
        </w:rPr>
        <w:t>Coyuntura Social</w:t>
      </w:r>
      <w:r w:rsidRPr="00C2452E">
        <w:rPr>
          <w:sz w:val="22"/>
        </w:rPr>
        <w:t>, No. 27, December 2002.</w:t>
      </w:r>
    </w:p>
    <w:p w14:paraId="4C523726" w14:textId="77777777" w:rsidR="00A6207D" w:rsidRPr="00F72757" w:rsidRDefault="00E86AA1" w:rsidP="00BF40A4">
      <w:pPr>
        <w:pStyle w:val="ListParagraph"/>
        <w:numPr>
          <w:ilvl w:val="0"/>
          <w:numId w:val="21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Comment on </w:t>
      </w:r>
      <w:proofErr w:type="spellStart"/>
      <w:r w:rsidRPr="00F72757">
        <w:rPr>
          <w:sz w:val="22"/>
          <w:lang w:val="en-US"/>
        </w:rPr>
        <w:t>Tomassi</w:t>
      </w:r>
      <w:proofErr w:type="spellEnd"/>
      <w:r w:rsidRPr="00F72757">
        <w:rPr>
          <w:sz w:val="22"/>
          <w:lang w:val="en-US"/>
        </w:rPr>
        <w:t xml:space="preserve">, </w:t>
      </w:r>
      <w:proofErr w:type="spellStart"/>
      <w:r w:rsidRPr="00F72757">
        <w:rPr>
          <w:sz w:val="22"/>
          <w:lang w:val="en-US"/>
        </w:rPr>
        <w:t>Saiegh</w:t>
      </w:r>
      <w:proofErr w:type="spellEnd"/>
      <w:r w:rsidRPr="00F72757">
        <w:rPr>
          <w:sz w:val="22"/>
          <w:lang w:val="en-US"/>
        </w:rPr>
        <w:t xml:space="preserve"> y Sanguinetti, </w:t>
      </w:r>
      <w:r w:rsidRPr="00F72757">
        <w:rPr>
          <w:i/>
          <w:sz w:val="22"/>
          <w:lang w:val="en-US"/>
        </w:rPr>
        <w:t>Economia</w:t>
      </w:r>
      <w:r w:rsidRPr="00F72757">
        <w:rPr>
          <w:sz w:val="22"/>
          <w:lang w:val="en-US"/>
        </w:rPr>
        <w:t>, vol. 1, No. 2, Spring 2001.</w:t>
      </w:r>
    </w:p>
    <w:p w14:paraId="5AB78D96" w14:textId="0EB34E95" w:rsidR="00A6207D" w:rsidRPr="00110902" w:rsidRDefault="00E86AA1" w:rsidP="00BF40A4">
      <w:pPr>
        <w:pStyle w:val="ListParagraph"/>
        <w:numPr>
          <w:ilvl w:val="0"/>
          <w:numId w:val="21"/>
        </w:numPr>
        <w:rPr>
          <w:sz w:val="22"/>
        </w:rPr>
      </w:pPr>
      <w:r w:rsidRPr="00C2452E">
        <w:rPr>
          <w:sz w:val="22"/>
        </w:rPr>
        <w:t>Comment on Carrasquilla</w:t>
      </w:r>
      <w:r w:rsidRPr="00C2452E">
        <w:rPr>
          <w:i/>
          <w:sz w:val="22"/>
        </w:rPr>
        <w:t>, Memorias Simposio Mercado de Capitales</w:t>
      </w:r>
      <w:r w:rsidRPr="00C2452E">
        <w:rPr>
          <w:sz w:val="22"/>
        </w:rPr>
        <w:t>, Asobancaria, 1992.</w:t>
      </w:r>
    </w:p>
    <w:p w14:paraId="259AE7AF" w14:textId="5005801F" w:rsidR="00C2452E" w:rsidRDefault="00E86AA1">
      <w:pPr>
        <w:spacing w:line="24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Other publications</w:t>
      </w:r>
    </w:p>
    <w:p w14:paraId="42B6DBB9" w14:textId="77777777" w:rsidR="00A6207D" w:rsidRPr="00F72757" w:rsidRDefault="00E86AA1" w:rsidP="00BF40A4">
      <w:pPr>
        <w:pStyle w:val="ListParagraph"/>
        <w:numPr>
          <w:ilvl w:val="0"/>
          <w:numId w:val="22"/>
        </w:numPr>
        <w:rPr>
          <w:sz w:val="22"/>
          <w:lang w:val="en-US"/>
        </w:rPr>
      </w:pPr>
      <w:r w:rsidRPr="00F72757">
        <w:rPr>
          <w:sz w:val="22"/>
          <w:lang w:val="en-US"/>
        </w:rPr>
        <w:t>with Eduardo Levy-</w:t>
      </w:r>
      <w:proofErr w:type="spellStart"/>
      <w:r w:rsidRPr="00F72757">
        <w:rPr>
          <w:sz w:val="22"/>
          <w:lang w:val="en-US"/>
        </w:rPr>
        <w:t>Yeyati</w:t>
      </w:r>
      <w:proofErr w:type="spellEnd"/>
      <w:r w:rsidRPr="00F72757">
        <w:rPr>
          <w:sz w:val="22"/>
          <w:lang w:val="en-US"/>
        </w:rPr>
        <w:t xml:space="preserve"> and Camila </w:t>
      </w:r>
      <w:proofErr w:type="spellStart"/>
      <w:r w:rsidRPr="00F72757">
        <w:rPr>
          <w:sz w:val="22"/>
          <w:lang w:val="en-US"/>
        </w:rPr>
        <w:t>Henao</w:t>
      </w:r>
      <w:proofErr w:type="spellEnd"/>
      <w:r w:rsidRPr="00F72757">
        <w:rPr>
          <w:sz w:val="22"/>
          <w:lang w:val="en-US"/>
        </w:rPr>
        <w:t xml:space="preserve">, </w:t>
      </w:r>
      <w:r w:rsidRPr="00F72757">
        <w:rPr>
          <w:i/>
          <w:sz w:val="22"/>
          <w:lang w:val="en-US"/>
        </w:rPr>
        <w:t>Brookings Latin America Economic Perspectives</w:t>
      </w:r>
      <w:r w:rsidRPr="00F72757">
        <w:rPr>
          <w:sz w:val="22"/>
          <w:lang w:val="en-US"/>
        </w:rPr>
        <w:t>, September, 2010.</w:t>
      </w:r>
    </w:p>
    <w:p w14:paraId="7C18160E" w14:textId="77777777" w:rsidR="00A6207D" w:rsidRPr="00C2452E" w:rsidRDefault="00E86AA1" w:rsidP="00BF40A4">
      <w:pPr>
        <w:pStyle w:val="ListParagraph"/>
        <w:numPr>
          <w:ilvl w:val="0"/>
          <w:numId w:val="22"/>
        </w:numPr>
        <w:rPr>
          <w:sz w:val="22"/>
        </w:rPr>
      </w:pPr>
      <w:r w:rsidRPr="00C2452E">
        <w:rPr>
          <w:sz w:val="22"/>
        </w:rPr>
        <w:lastRenderedPageBreak/>
        <w:t xml:space="preserve">with Carolina Mejía, “Más aspiración que realidad: un análisis del Marco Fiscal de Mediano Plazo de 2005,” </w:t>
      </w:r>
      <w:r w:rsidRPr="00C2452E">
        <w:rPr>
          <w:i/>
          <w:sz w:val="22"/>
        </w:rPr>
        <w:t>Debates de Coyuntura Económica</w:t>
      </w:r>
      <w:r w:rsidRPr="00C2452E">
        <w:rPr>
          <w:sz w:val="22"/>
        </w:rPr>
        <w:t>, November, 2005.</w:t>
      </w:r>
    </w:p>
    <w:p w14:paraId="43130CB9" w14:textId="77777777" w:rsidR="00A6207D" w:rsidRPr="00C2452E" w:rsidRDefault="00E86AA1" w:rsidP="00BF40A4">
      <w:pPr>
        <w:pStyle w:val="ListParagraph"/>
        <w:numPr>
          <w:ilvl w:val="0"/>
          <w:numId w:val="22"/>
        </w:numPr>
        <w:rPr>
          <w:sz w:val="22"/>
        </w:rPr>
      </w:pPr>
      <w:r w:rsidRPr="00C2452E">
        <w:rPr>
          <w:sz w:val="22"/>
        </w:rPr>
        <w:t xml:space="preserve">“La Reforma Tributaria de 2003 y la sostenibilidad fiscal colombiana,” </w:t>
      </w:r>
      <w:r w:rsidRPr="00C2452E">
        <w:rPr>
          <w:i/>
          <w:sz w:val="22"/>
        </w:rPr>
        <w:t>Debates de Coyuntura Económica</w:t>
      </w:r>
      <w:r w:rsidRPr="00C2452E">
        <w:rPr>
          <w:sz w:val="22"/>
        </w:rPr>
        <w:t>, December de 2003.</w:t>
      </w:r>
    </w:p>
    <w:p w14:paraId="4CDBF5F0" w14:textId="77777777" w:rsidR="00A6207D" w:rsidRPr="00C2452E" w:rsidRDefault="00E86AA1" w:rsidP="00BF40A4">
      <w:pPr>
        <w:pStyle w:val="ListParagraph"/>
        <w:numPr>
          <w:ilvl w:val="0"/>
          <w:numId w:val="22"/>
        </w:numPr>
        <w:rPr>
          <w:sz w:val="22"/>
        </w:rPr>
      </w:pPr>
      <w:r w:rsidRPr="00C2452E">
        <w:rPr>
          <w:sz w:val="22"/>
        </w:rPr>
        <w:t xml:space="preserve">with Raquel Bernal, “Auge y crisis de la construcción en Colombia: causas y consecuencias,” </w:t>
      </w:r>
      <w:r w:rsidRPr="00C2452E">
        <w:rPr>
          <w:i/>
          <w:sz w:val="22"/>
        </w:rPr>
        <w:t>Revista de Camacol</w:t>
      </w:r>
      <w:r w:rsidRPr="00C2452E">
        <w:rPr>
          <w:sz w:val="22"/>
        </w:rPr>
        <w:t>, Vol. 21, No. 1, March, 1997.</w:t>
      </w:r>
    </w:p>
    <w:p w14:paraId="2D76E522" w14:textId="77777777" w:rsidR="00A6207D" w:rsidRPr="00C2452E" w:rsidRDefault="00E86AA1" w:rsidP="00BF40A4">
      <w:pPr>
        <w:pStyle w:val="ListParagraph"/>
        <w:numPr>
          <w:ilvl w:val="0"/>
          <w:numId w:val="22"/>
        </w:numPr>
        <w:rPr>
          <w:sz w:val="22"/>
        </w:rPr>
      </w:pPr>
      <w:r w:rsidRPr="00C2452E">
        <w:rPr>
          <w:sz w:val="22"/>
        </w:rPr>
        <w:t xml:space="preserve">with Raquel Bernal, “La tasa de cambio nominal en Colombia: determinantes, volatilidad y opciones de política,” </w:t>
      </w:r>
      <w:r w:rsidRPr="00C2452E">
        <w:rPr>
          <w:i/>
          <w:sz w:val="22"/>
        </w:rPr>
        <w:t>Debates de Coyuntura Económica</w:t>
      </w:r>
      <w:r w:rsidRPr="00C2452E">
        <w:rPr>
          <w:sz w:val="22"/>
        </w:rPr>
        <w:t>, La encrucijada cambiaria: ¿Hay opciones?, 40, Fedesarrollo-Fundación Social, April, 1997.</w:t>
      </w:r>
    </w:p>
    <w:p w14:paraId="4541273D" w14:textId="77777777" w:rsidR="00A6207D" w:rsidRPr="00C2452E" w:rsidRDefault="00E86AA1" w:rsidP="00BF40A4">
      <w:pPr>
        <w:pStyle w:val="ListParagraph"/>
        <w:numPr>
          <w:ilvl w:val="0"/>
          <w:numId w:val="22"/>
        </w:numPr>
        <w:rPr>
          <w:sz w:val="22"/>
        </w:rPr>
      </w:pPr>
      <w:r w:rsidRPr="00C2452E">
        <w:rPr>
          <w:i/>
          <w:sz w:val="22"/>
        </w:rPr>
        <w:t>Petróleo y Sector Exportador</w:t>
      </w:r>
      <w:r w:rsidRPr="00C2452E">
        <w:rPr>
          <w:sz w:val="22"/>
        </w:rPr>
        <w:t>, Fedesarrollo-Analdex, 1996.</w:t>
      </w:r>
    </w:p>
    <w:p w14:paraId="6F8B197D" w14:textId="77777777" w:rsidR="00A6207D" w:rsidRPr="00C2452E" w:rsidRDefault="00E86AA1" w:rsidP="00BF40A4">
      <w:pPr>
        <w:pStyle w:val="ListParagraph"/>
        <w:numPr>
          <w:ilvl w:val="0"/>
          <w:numId w:val="22"/>
        </w:numPr>
        <w:rPr>
          <w:sz w:val="22"/>
        </w:rPr>
      </w:pPr>
      <w:r w:rsidRPr="00C2452E">
        <w:rPr>
          <w:sz w:val="22"/>
        </w:rPr>
        <w:t xml:space="preserve">“La misión de estudios del mercado de capitales,” </w:t>
      </w:r>
      <w:r w:rsidRPr="00C2452E">
        <w:rPr>
          <w:i/>
          <w:sz w:val="22"/>
        </w:rPr>
        <w:t>Debates de Coyuntura Económica</w:t>
      </w:r>
      <w:r w:rsidRPr="00C2452E">
        <w:rPr>
          <w:sz w:val="22"/>
        </w:rPr>
        <w:t>, Mercado de Capitales, 39, Fedesarrollo-Fundación Social, September 1996.</w:t>
      </w:r>
    </w:p>
    <w:p w14:paraId="465DB171" w14:textId="77777777" w:rsidR="00A6207D" w:rsidRPr="00C2452E" w:rsidRDefault="00E86AA1" w:rsidP="00BF40A4">
      <w:pPr>
        <w:pStyle w:val="ListParagraph"/>
        <w:numPr>
          <w:ilvl w:val="0"/>
          <w:numId w:val="22"/>
        </w:numPr>
        <w:rPr>
          <w:sz w:val="22"/>
        </w:rPr>
      </w:pPr>
      <w:r w:rsidRPr="00C2452E">
        <w:rPr>
          <w:sz w:val="22"/>
        </w:rPr>
        <w:t xml:space="preserve">“En búsqueda de un aparato productivo competitivo y eficiente,” </w:t>
      </w:r>
      <w:r w:rsidRPr="00C2452E">
        <w:rPr>
          <w:i/>
          <w:sz w:val="22"/>
        </w:rPr>
        <w:t>Revista de la Cámara de Comercio de Bogotá</w:t>
      </w:r>
      <w:r w:rsidRPr="00C2452E">
        <w:rPr>
          <w:sz w:val="22"/>
        </w:rPr>
        <w:t>, March, 1995.</w:t>
      </w:r>
    </w:p>
    <w:p w14:paraId="5C3B0E7F" w14:textId="21F181C0" w:rsidR="00A6207D" w:rsidRPr="00110902" w:rsidRDefault="00E86AA1" w:rsidP="00BF40A4">
      <w:pPr>
        <w:pStyle w:val="ListParagraph"/>
        <w:numPr>
          <w:ilvl w:val="0"/>
          <w:numId w:val="22"/>
        </w:numPr>
        <w:rPr>
          <w:sz w:val="22"/>
        </w:rPr>
      </w:pPr>
      <w:r w:rsidRPr="00C2452E">
        <w:rPr>
          <w:sz w:val="22"/>
        </w:rPr>
        <w:t xml:space="preserve">“1977-1987: Diez años de política económica,” </w:t>
      </w:r>
      <w:r w:rsidRPr="00C2452E">
        <w:rPr>
          <w:i/>
          <w:sz w:val="22"/>
        </w:rPr>
        <w:t>Estrategia Económica y Financiera</w:t>
      </w:r>
      <w:r w:rsidRPr="00C2452E">
        <w:rPr>
          <w:sz w:val="22"/>
        </w:rPr>
        <w:t>, Bogotá, June, 1987.</w:t>
      </w:r>
    </w:p>
    <w:p w14:paraId="29E92093" w14:textId="62870F96" w:rsidR="00C2452E" w:rsidRPr="00E86AA1" w:rsidRDefault="00E86AA1">
      <w:pPr>
        <w:spacing w:line="24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Working papers</w:t>
      </w:r>
    </w:p>
    <w:p w14:paraId="6F9380A4" w14:textId="77777777" w:rsidR="00A6207D" w:rsidRPr="00C2452E" w:rsidRDefault="00E86AA1" w:rsidP="00BF40A4">
      <w:pPr>
        <w:pStyle w:val="ListParagraph"/>
        <w:numPr>
          <w:ilvl w:val="0"/>
          <w:numId w:val="23"/>
        </w:numPr>
        <w:rPr>
          <w:sz w:val="22"/>
        </w:rPr>
      </w:pPr>
      <w:r w:rsidRPr="00F72757">
        <w:rPr>
          <w:sz w:val="22"/>
          <w:lang w:val="en-US"/>
        </w:rPr>
        <w:t xml:space="preserve">With </w:t>
      </w:r>
      <w:proofErr w:type="spellStart"/>
      <w:r w:rsidRPr="00F72757">
        <w:rPr>
          <w:sz w:val="22"/>
          <w:lang w:val="en-US"/>
        </w:rPr>
        <w:t>Homi</w:t>
      </w:r>
      <w:proofErr w:type="spellEnd"/>
      <w:r w:rsidRPr="00F72757">
        <w:rPr>
          <w:sz w:val="22"/>
          <w:lang w:val="en-US"/>
        </w:rPr>
        <w:t xml:space="preserve"> </w:t>
      </w:r>
      <w:proofErr w:type="spellStart"/>
      <w:r w:rsidRPr="00F72757">
        <w:rPr>
          <w:sz w:val="22"/>
          <w:lang w:val="en-US"/>
        </w:rPr>
        <w:t>Kharas</w:t>
      </w:r>
      <w:proofErr w:type="spellEnd"/>
      <w:r w:rsidRPr="00F72757">
        <w:rPr>
          <w:sz w:val="22"/>
          <w:lang w:val="en-US"/>
        </w:rPr>
        <w:t xml:space="preserve"> and Camila </w:t>
      </w:r>
      <w:proofErr w:type="spellStart"/>
      <w:r w:rsidRPr="00F72757">
        <w:rPr>
          <w:sz w:val="22"/>
          <w:lang w:val="en-US"/>
        </w:rPr>
        <w:t>Henao</w:t>
      </w:r>
      <w:proofErr w:type="spellEnd"/>
      <w:r w:rsidRPr="00F72757">
        <w:rPr>
          <w:sz w:val="22"/>
          <w:lang w:val="en-US"/>
        </w:rPr>
        <w:t xml:space="preserve">, "Latin America's Global Middle Class", Brookings Working Paper. </w:t>
      </w:r>
      <w:r w:rsidRPr="00C2452E">
        <w:rPr>
          <w:sz w:val="22"/>
        </w:rPr>
        <w:t>2011.</w:t>
      </w:r>
    </w:p>
    <w:p w14:paraId="08BAFA3C" w14:textId="77777777" w:rsidR="00A6207D" w:rsidRPr="00F72757" w:rsidRDefault="00E86AA1" w:rsidP="00BF40A4">
      <w:pPr>
        <w:pStyle w:val="ListParagraph"/>
        <w:numPr>
          <w:ilvl w:val="0"/>
          <w:numId w:val="23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with Carlos Medina and Andrés </w:t>
      </w:r>
      <w:proofErr w:type="spellStart"/>
      <w:r w:rsidRPr="00F72757">
        <w:rPr>
          <w:sz w:val="22"/>
          <w:lang w:val="en-US"/>
        </w:rPr>
        <w:t>Trejos</w:t>
      </w:r>
      <w:proofErr w:type="spellEnd"/>
      <w:r w:rsidRPr="00F72757">
        <w:rPr>
          <w:sz w:val="22"/>
          <w:lang w:val="en-US"/>
        </w:rPr>
        <w:t xml:space="preserve">, “Development on the Move: Measuring and </w:t>
      </w:r>
      <w:proofErr w:type="spellStart"/>
      <w:r w:rsidRPr="00F72757">
        <w:rPr>
          <w:sz w:val="22"/>
          <w:lang w:val="en-US"/>
        </w:rPr>
        <w:t>Optimising</w:t>
      </w:r>
      <w:proofErr w:type="spellEnd"/>
      <w:r w:rsidRPr="00F72757">
        <w:rPr>
          <w:sz w:val="22"/>
          <w:lang w:val="en-US"/>
        </w:rPr>
        <w:t xml:space="preserve"> Migration’s Economic and Social Impacts in Colombia,” Global Development Network and IPPR, 2009.</w:t>
      </w:r>
    </w:p>
    <w:p w14:paraId="081E7D95" w14:textId="77777777" w:rsidR="00A6207D" w:rsidRPr="00C2452E" w:rsidRDefault="00E86AA1" w:rsidP="00BF40A4">
      <w:pPr>
        <w:pStyle w:val="ListParagraph"/>
        <w:numPr>
          <w:ilvl w:val="0"/>
          <w:numId w:val="23"/>
        </w:numPr>
        <w:rPr>
          <w:sz w:val="22"/>
        </w:rPr>
      </w:pPr>
      <w:r w:rsidRPr="00F72757">
        <w:rPr>
          <w:sz w:val="22"/>
          <w:lang w:val="en-US"/>
        </w:rPr>
        <w:t xml:space="preserve">with Alejandro </w:t>
      </w:r>
      <w:proofErr w:type="spellStart"/>
      <w:r w:rsidRPr="00F72757">
        <w:rPr>
          <w:sz w:val="22"/>
          <w:lang w:val="en-US"/>
        </w:rPr>
        <w:t>Rasteletti</w:t>
      </w:r>
      <w:proofErr w:type="spellEnd"/>
      <w:r w:rsidRPr="00F72757">
        <w:rPr>
          <w:sz w:val="22"/>
          <w:lang w:val="en-US"/>
        </w:rPr>
        <w:t xml:space="preserve">, “Do Productive Development Policies Have a Role in Stimulus Packages?” </w:t>
      </w:r>
      <w:r w:rsidRPr="00C2452E">
        <w:rPr>
          <w:sz w:val="22"/>
        </w:rPr>
        <w:t xml:space="preserve">Inter-American Development Bank, 2010. </w:t>
      </w:r>
    </w:p>
    <w:p w14:paraId="14C46FEF" w14:textId="77777777" w:rsidR="00A6207D" w:rsidRPr="00C2452E" w:rsidRDefault="00E86AA1" w:rsidP="00BF40A4">
      <w:pPr>
        <w:pStyle w:val="ListParagraph"/>
        <w:numPr>
          <w:ilvl w:val="0"/>
          <w:numId w:val="23"/>
        </w:numPr>
        <w:rPr>
          <w:sz w:val="22"/>
        </w:rPr>
      </w:pPr>
      <w:bookmarkStart w:id="0" w:name="_gjdgxs" w:colFirst="0" w:colLast="0"/>
      <w:bookmarkEnd w:id="0"/>
      <w:r w:rsidRPr="00F72757">
        <w:rPr>
          <w:sz w:val="22"/>
          <w:lang w:val="en-US"/>
        </w:rPr>
        <w:t xml:space="preserve">with Sandra </w:t>
      </w:r>
      <w:proofErr w:type="spellStart"/>
      <w:r w:rsidRPr="00F72757">
        <w:rPr>
          <w:sz w:val="22"/>
          <w:lang w:val="en-US"/>
        </w:rPr>
        <w:t>Rozo</w:t>
      </w:r>
      <w:proofErr w:type="spellEnd"/>
      <w:r w:rsidRPr="00F72757">
        <w:rPr>
          <w:sz w:val="22"/>
          <w:lang w:val="en-US"/>
        </w:rPr>
        <w:t xml:space="preserve">, Does Crime Lower </w:t>
      </w:r>
      <w:proofErr w:type="gramStart"/>
      <w:r w:rsidRPr="00F72757">
        <w:rPr>
          <w:sz w:val="22"/>
          <w:lang w:val="en-US"/>
        </w:rPr>
        <w:t>Growth?:</w:t>
      </w:r>
      <w:proofErr w:type="gramEnd"/>
      <w:r w:rsidRPr="00F72757">
        <w:rPr>
          <w:sz w:val="22"/>
          <w:lang w:val="en-US"/>
        </w:rPr>
        <w:t xml:space="preserve"> Evidence from Colombia</w:t>
      </w:r>
      <w:r w:rsidRPr="00F72757">
        <w:rPr>
          <w:i/>
          <w:sz w:val="22"/>
          <w:lang w:val="en-US"/>
        </w:rPr>
        <w:t xml:space="preserve">. Commission on Growth and Development Working Paper; No. 30. World Bank, Washington, DC. </w:t>
      </w:r>
      <w:r w:rsidRPr="00C2452E">
        <w:rPr>
          <w:i/>
          <w:sz w:val="22"/>
        </w:rPr>
        <w:t xml:space="preserve">© World Bank. </w:t>
      </w:r>
      <w:hyperlink r:id="rId36">
        <w:r w:rsidRPr="00C2452E">
          <w:rPr>
            <w:i/>
            <w:color w:val="0563C1"/>
            <w:sz w:val="22"/>
            <w:u w:val="single"/>
          </w:rPr>
          <w:t>https://openknowledge.worldbank.org/handle/10986/28005</w:t>
        </w:r>
      </w:hyperlink>
      <w:r w:rsidRPr="00C2452E">
        <w:rPr>
          <w:i/>
          <w:sz w:val="22"/>
        </w:rPr>
        <w:t xml:space="preserve">, 2008. </w:t>
      </w:r>
    </w:p>
    <w:p w14:paraId="4F06DD25" w14:textId="2890B3DC" w:rsidR="00A6207D" w:rsidRPr="00C2452E" w:rsidRDefault="00E86AA1" w:rsidP="00BF40A4">
      <w:pPr>
        <w:pStyle w:val="ListParagraph"/>
        <w:numPr>
          <w:ilvl w:val="0"/>
          <w:numId w:val="23"/>
        </w:numPr>
        <w:rPr>
          <w:sz w:val="22"/>
        </w:rPr>
      </w:pPr>
      <w:r w:rsidRPr="00F72757">
        <w:rPr>
          <w:sz w:val="22"/>
          <w:lang w:val="en-US"/>
        </w:rPr>
        <w:t xml:space="preserve">with Raquel Bernal, Child Labor in Colombia, NBER Working Paper. </w:t>
      </w:r>
      <w:r w:rsidRPr="00C2452E">
        <w:rPr>
          <w:sz w:val="22"/>
        </w:rPr>
        <w:t>2007.</w:t>
      </w:r>
    </w:p>
    <w:p w14:paraId="555EAC8E" w14:textId="77777777" w:rsidR="00A6207D" w:rsidRPr="00C2452E" w:rsidRDefault="00E86AA1" w:rsidP="00BF40A4">
      <w:pPr>
        <w:pStyle w:val="ListParagraph"/>
        <w:numPr>
          <w:ilvl w:val="0"/>
          <w:numId w:val="23"/>
        </w:numPr>
        <w:rPr>
          <w:sz w:val="22"/>
        </w:rPr>
      </w:pPr>
      <w:r w:rsidRPr="00C2452E">
        <w:rPr>
          <w:sz w:val="22"/>
        </w:rPr>
        <w:t xml:space="preserve">with Carolina Mejía and Mauricio Olivera. </w:t>
      </w:r>
      <w:hyperlink r:id="rId37">
        <w:r w:rsidRPr="00C2452E">
          <w:rPr>
            <w:color w:val="0563C1"/>
            <w:sz w:val="22"/>
            <w:u w:val="single"/>
          </w:rPr>
          <w:t>“La Economía Política del Proceso Presupuestal en Colombia”</w:t>
        </w:r>
      </w:hyperlink>
      <w:r w:rsidRPr="00C2452E">
        <w:rPr>
          <w:sz w:val="22"/>
        </w:rPr>
        <w:t>. Fedesarrollo. Working Paper. No. 31, September 2006.</w:t>
      </w:r>
      <w:r w:rsidRPr="00C2452E">
        <w:rPr>
          <w:color w:val="0000FF"/>
          <w:sz w:val="22"/>
        </w:rPr>
        <w:t xml:space="preserve"> </w:t>
      </w:r>
    </w:p>
    <w:p w14:paraId="2C0EB4CE" w14:textId="77777777" w:rsidR="00A6207D" w:rsidRPr="00C2452E" w:rsidRDefault="00E86AA1" w:rsidP="00BF40A4">
      <w:pPr>
        <w:pStyle w:val="ListParagraph"/>
        <w:numPr>
          <w:ilvl w:val="0"/>
          <w:numId w:val="23"/>
        </w:numPr>
        <w:rPr>
          <w:sz w:val="22"/>
          <w:u w:val="single"/>
        </w:rPr>
      </w:pPr>
      <w:r w:rsidRPr="00C2452E">
        <w:rPr>
          <w:sz w:val="22"/>
        </w:rPr>
        <w:t xml:space="preserve">with Carolina Mejía. </w:t>
      </w:r>
      <w:hyperlink r:id="rId38">
        <w:r w:rsidRPr="00C2452E">
          <w:rPr>
            <w:color w:val="0563C1"/>
            <w:sz w:val="22"/>
            <w:u w:val="single"/>
          </w:rPr>
          <w:t>“Migraciones internacionales en Colombia: ¿qué sabemos?”</w:t>
        </w:r>
      </w:hyperlink>
      <w:r w:rsidRPr="00C2452E">
        <w:rPr>
          <w:sz w:val="22"/>
        </w:rPr>
        <w:t>. Fedesarrollo, Working Paper. No. 30, September 2006.</w:t>
      </w:r>
      <w:r w:rsidRPr="00C2452E">
        <w:rPr>
          <w:sz w:val="22"/>
          <w:u w:val="single"/>
        </w:rPr>
        <w:t xml:space="preserve"> </w:t>
      </w:r>
    </w:p>
    <w:p w14:paraId="4B3B07EB" w14:textId="77777777" w:rsidR="00A6207D" w:rsidRPr="00F72757" w:rsidRDefault="00E86AA1" w:rsidP="00BF40A4">
      <w:pPr>
        <w:pStyle w:val="ListParagraph"/>
        <w:numPr>
          <w:ilvl w:val="0"/>
          <w:numId w:val="23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with Raquel Bernal, </w:t>
      </w:r>
      <w:hyperlink r:id="rId39">
        <w:r w:rsidRPr="00F72757">
          <w:rPr>
            <w:color w:val="0563C1"/>
            <w:sz w:val="22"/>
            <w:u w:val="single"/>
            <w:lang w:val="en-US"/>
          </w:rPr>
          <w:t>“Race and Ethnic Inequality in Health and Health Care in Colombia”</w:t>
        </w:r>
      </w:hyperlink>
      <w:r w:rsidRPr="00F72757">
        <w:rPr>
          <w:sz w:val="22"/>
          <w:lang w:val="en-US"/>
        </w:rPr>
        <w:t xml:space="preserve">. Working Paper, No. 29, January 2005. Published in Antonio Giuffrida et al., </w:t>
      </w:r>
      <w:r w:rsidRPr="00F72757">
        <w:rPr>
          <w:i/>
          <w:sz w:val="22"/>
          <w:lang w:val="en-US"/>
        </w:rPr>
        <w:t>Racial and Ethnic Disparities in Health in Latin America And The Caribbean</w:t>
      </w:r>
      <w:r w:rsidRPr="00F72757">
        <w:rPr>
          <w:sz w:val="22"/>
          <w:lang w:val="en-US"/>
        </w:rPr>
        <w:t>, Inter-American Development Bank, October 2007.</w:t>
      </w:r>
    </w:p>
    <w:p w14:paraId="32ABAE58" w14:textId="77777777" w:rsidR="00A6207D" w:rsidRPr="00C2452E" w:rsidRDefault="00E86AA1" w:rsidP="00BF40A4">
      <w:pPr>
        <w:pStyle w:val="ListParagraph"/>
        <w:numPr>
          <w:ilvl w:val="0"/>
          <w:numId w:val="23"/>
        </w:numPr>
        <w:rPr>
          <w:sz w:val="22"/>
        </w:rPr>
      </w:pPr>
      <w:r w:rsidRPr="00C2452E">
        <w:rPr>
          <w:sz w:val="22"/>
        </w:rPr>
        <w:t>with Ximena Cadena, “</w:t>
      </w:r>
      <w:hyperlink r:id="rId40">
        <w:r w:rsidRPr="00C2452E">
          <w:rPr>
            <w:color w:val="0563C1"/>
            <w:sz w:val="22"/>
            <w:u w:val="single"/>
          </w:rPr>
          <w:t>Las remesas en Colombia: costos de transacción y lavado de dinero”.</w:t>
        </w:r>
      </w:hyperlink>
      <w:r w:rsidRPr="00C2452E">
        <w:rPr>
          <w:sz w:val="22"/>
        </w:rPr>
        <w:t xml:space="preserve"> Fedesarrollo, Working Paper. No.26, 2004. </w:t>
      </w:r>
    </w:p>
    <w:p w14:paraId="7F4C35FD" w14:textId="77777777" w:rsidR="00A6207D" w:rsidRPr="00C2452E" w:rsidRDefault="00E86AA1" w:rsidP="00BF40A4">
      <w:pPr>
        <w:pStyle w:val="ListParagraph"/>
        <w:numPr>
          <w:ilvl w:val="0"/>
          <w:numId w:val="23"/>
        </w:numPr>
        <w:rPr>
          <w:sz w:val="22"/>
        </w:rPr>
      </w:pPr>
      <w:r w:rsidRPr="00F72757">
        <w:rPr>
          <w:sz w:val="22"/>
          <w:lang w:val="en-US"/>
        </w:rPr>
        <w:t xml:space="preserve">“Economic Growth in Colombia: ¿A reversal of Fortune?” </w:t>
      </w:r>
      <w:r w:rsidRPr="00C2452E">
        <w:rPr>
          <w:sz w:val="22"/>
        </w:rPr>
        <w:t>CID Working Papers, 2002.</w:t>
      </w:r>
    </w:p>
    <w:p w14:paraId="29C02AD0" w14:textId="77777777" w:rsidR="00A6207D" w:rsidRPr="00F72757" w:rsidRDefault="00E86AA1" w:rsidP="00BF40A4">
      <w:pPr>
        <w:pStyle w:val="ListParagraph"/>
        <w:numPr>
          <w:ilvl w:val="0"/>
          <w:numId w:val="23"/>
        </w:numPr>
        <w:rPr>
          <w:sz w:val="22"/>
          <w:lang w:val="en-US"/>
        </w:rPr>
      </w:pPr>
      <w:r w:rsidRPr="00F72757">
        <w:rPr>
          <w:sz w:val="22"/>
          <w:lang w:val="en-US"/>
        </w:rPr>
        <w:t xml:space="preserve">with Raquel Bernal, “Changes in the Distribution of Income and the New Economic Model in Colombia”, </w:t>
      </w:r>
      <w:proofErr w:type="spellStart"/>
      <w:r w:rsidRPr="00F72757">
        <w:rPr>
          <w:sz w:val="22"/>
          <w:lang w:val="en-US"/>
        </w:rPr>
        <w:t>Reformas</w:t>
      </w:r>
      <w:proofErr w:type="spellEnd"/>
      <w:r w:rsidRPr="00F72757">
        <w:rPr>
          <w:sz w:val="22"/>
          <w:lang w:val="en-US"/>
        </w:rPr>
        <w:t xml:space="preserve"> </w:t>
      </w:r>
      <w:proofErr w:type="spellStart"/>
      <w:r w:rsidRPr="00F72757">
        <w:rPr>
          <w:sz w:val="22"/>
          <w:lang w:val="en-US"/>
        </w:rPr>
        <w:t>Económicas</w:t>
      </w:r>
      <w:proofErr w:type="spellEnd"/>
      <w:r w:rsidRPr="00F72757">
        <w:rPr>
          <w:sz w:val="22"/>
          <w:lang w:val="en-US"/>
        </w:rPr>
        <w:t>; No. 36, CEPAL, 1999.</w:t>
      </w:r>
    </w:p>
    <w:p w14:paraId="5CDBE122" w14:textId="77777777" w:rsidR="003F6D29" w:rsidRDefault="00E86AA1" w:rsidP="003F6D29">
      <w:pPr>
        <w:pStyle w:val="ListParagraph"/>
        <w:numPr>
          <w:ilvl w:val="0"/>
          <w:numId w:val="23"/>
        </w:numPr>
        <w:rPr>
          <w:sz w:val="22"/>
          <w:lang w:val="en-US"/>
        </w:rPr>
      </w:pPr>
      <w:r w:rsidRPr="000B7BEA">
        <w:rPr>
          <w:sz w:val="22"/>
          <w:lang w:val="en-US"/>
        </w:rPr>
        <w:lastRenderedPageBreak/>
        <w:t>with Ricardo Correa, “Macroeconomic Interdependence among the Andean Group Countries”, mimeo, Fedesarrollo, May, 1998</w:t>
      </w:r>
      <w:r w:rsidR="000B7BEA" w:rsidRPr="000B7BEA">
        <w:rPr>
          <w:sz w:val="22"/>
          <w:lang w:val="en-US"/>
        </w:rPr>
        <w:t>.</w:t>
      </w:r>
    </w:p>
    <w:p w14:paraId="6912798B" w14:textId="7A58ADB0" w:rsidR="00E86AA1" w:rsidRDefault="00E86AA1" w:rsidP="003F6D29">
      <w:pPr>
        <w:pStyle w:val="ListParagraph"/>
        <w:numPr>
          <w:ilvl w:val="0"/>
          <w:numId w:val="23"/>
        </w:numPr>
        <w:rPr>
          <w:sz w:val="22"/>
          <w:lang w:val="en-US"/>
        </w:rPr>
      </w:pPr>
      <w:r w:rsidRPr="003F6D29">
        <w:rPr>
          <w:sz w:val="22"/>
          <w:lang w:val="en-US"/>
        </w:rPr>
        <w:t xml:space="preserve">with Zeinab </w:t>
      </w:r>
      <w:proofErr w:type="spellStart"/>
      <w:r w:rsidRPr="003F6D29">
        <w:rPr>
          <w:sz w:val="22"/>
          <w:lang w:val="en-US"/>
        </w:rPr>
        <w:t>Partow</w:t>
      </w:r>
      <w:proofErr w:type="spellEnd"/>
      <w:r w:rsidRPr="003F6D29">
        <w:rPr>
          <w:sz w:val="22"/>
          <w:lang w:val="en-US"/>
        </w:rPr>
        <w:t>, “Does Independence Matter? Case Studies from Colombia”, Working Paper, Research Department, IADB, October, 1998.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E118B26" wp14:editId="60E7A97B">
            <wp:simplePos x="0" y="0"/>
            <wp:positionH relativeFrom="column">
              <wp:posOffset>-1143000</wp:posOffset>
            </wp:positionH>
            <wp:positionV relativeFrom="paragraph">
              <wp:posOffset>7481570</wp:posOffset>
            </wp:positionV>
            <wp:extent cx="7886700" cy="1154065"/>
            <wp:effectExtent l="0" t="0" r="0" b="0"/>
            <wp:wrapSquare wrapText="bothSides"/>
            <wp:docPr id="2" name="Picture 2" descr="OSX:Users:semosquera:Desktop:CV MAURICIO CÁRDENAS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X:Users:semosquera:Desktop:CV MAURICIO CÁRDENAS-04.png"/>
                    <pic:cNvPicPr>
                      <a:picLocks noChangeAspect="1" noChangeArrowheads="1"/>
                    </pic:cNvPicPr>
                  </pic:nvPicPr>
                  <pic:blipFill>
                    <a:blip r:embed="rId4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15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BEA" w:rsidRPr="003F6D29">
        <w:rPr>
          <w:sz w:val="22"/>
          <w:lang w:val="en-US"/>
        </w:rPr>
        <w:t xml:space="preserve"> </w:t>
      </w:r>
    </w:p>
    <w:p w14:paraId="48ACB51F" w14:textId="152D5976" w:rsidR="003F6D29" w:rsidRPr="003F6D29" w:rsidRDefault="00ED3DB2" w:rsidP="003F6D29">
      <w:pPr>
        <w:ind w:left="426"/>
        <w:rPr>
          <w:sz w:val="22"/>
          <w:lang w:val="en-US"/>
        </w:rPr>
      </w:pPr>
      <w:r>
        <w:rPr>
          <w:sz w:val="22"/>
          <w:lang w:val="en-US"/>
        </w:rPr>
        <w:t xml:space="preserve">13/5/2022 </w:t>
      </w:r>
    </w:p>
    <w:sectPr w:rsidR="003F6D29" w:rsidRPr="003F6D29" w:rsidSect="00C2452E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8447" w14:textId="77777777" w:rsidR="00E854EB" w:rsidRDefault="00E854EB" w:rsidP="00115901">
      <w:pPr>
        <w:spacing w:after="0" w:line="240" w:lineRule="auto"/>
      </w:pPr>
      <w:r>
        <w:separator/>
      </w:r>
    </w:p>
  </w:endnote>
  <w:endnote w:type="continuationSeparator" w:id="0">
    <w:p w14:paraId="103631E3" w14:textId="77777777" w:rsidR="00E854EB" w:rsidRDefault="00E854EB" w:rsidP="0011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0F46" w14:textId="77777777" w:rsidR="00E854EB" w:rsidRDefault="00E854EB" w:rsidP="00115901">
      <w:pPr>
        <w:spacing w:after="0" w:line="240" w:lineRule="auto"/>
      </w:pPr>
      <w:r>
        <w:separator/>
      </w:r>
    </w:p>
  </w:footnote>
  <w:footnote w:type="continuationSeparator" w:id="0">
    <w:p w14:paraId="1DDE00DB" w14:textId="77777777" w:rsidR="00E854EB" w:rsidRDefault="00E854EB" w:rsidP="00115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6A6"/>
    <w:multiLevelType w:val="hybridMultilevel"/>
    <w:tmpl w:val="80A6C7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B46"/>
    <w:multiLevelType w:val="hybridMultilevel"/>
    <w:tmpl w:val="481A9D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2740"/>
    <w:multiLevelType w:val="hybridMultilevel"/>
    <w:tmpl w:val="EC8421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588C"/>
    <w:multiLevelType w:val="hybridMultilevel"/>
    <w:tmpl w:val="7B8A01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017C3"/>
    <w:multiLevelType w:val="hybridMultilevel"/>
    <w:tmpl w:val="9ACC0E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96DB2"/>
    <w:multiLevelType w:val="hybridMultilevel"/>
    <w:tmpl w:val="05284C9E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02F9B"/>
    <w:multiLevelType w:val="hybridMultilevel"/>
    <w:tmpl w:val="2ECEF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86AFB"/>
    <w:multiLevelType w:val="hybridMultilevel"/>
    <w:tmpl w:val="DC809F3A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FD5232"/>
    <w:multiLevelType w:val="hybridMultilevel"/>
    <w:tmpl w:val="1C7AF11E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656AA"/>
    <w:multiLevelType w:val="hybridMultilevel"/>
    <w:tmpl w:val="FC9CA6AC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373E2"/>
    <w:multiLevelType w:val="hybridMultilevel"/>
    <w:tmpl w:val="D6E464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A6635"/>
    <w:multiLevelType w:val="hybridMultilevel"/>
    <w:tmpl w:val="BA52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C4D16"/>
    <w:multiLevelType w:val="hybridMultilevel"/>
    <w:tmpl w:val="3A264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F21A1"/>
    <w:multiLevelType w:val="hybridMultilevel"/>
    <w:tmpl w:val="073AAB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F40CA"/>
    <w:multiLevelType w:val="hybridMultilevel"/>
    <w:tmpl w:val="995E57D6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76AC2"/>
    <w:multiLevelType w:val="hybridMultilevel"/>
    <w:tmpl w:val="A87404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B51D3"/>
    <w:multiLevelType w:val="hybridMultilevel"/>
    <w:tmpl w:val="B732705E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347B2"/>
    <w:multiLevelType w:val="hybridMultilevel"/>
    <w:tmpl w:val="541C17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7799D"/>
    <w:multiLevelType w:val="hybridMultilevel"/>
    <w:tmpl w:val="B40EEC02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206CC"/>
    <w:multiLevelType w:val="hybridMultilevel"/>
    <w:tmpl w:val="DF04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A6619"/>
    <w:multiLevelType w:val="hybridMultilevel"/>
    <w:tmpl w:val="1A22DB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56771"/>
    <w:multiLevelType w:val="hybridMultilevel"/>
    <w:tmpl w:val="39946C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3742D"/>
    <w:multiLevelType w:val="hybridMultilevel"/>
    <w:tmpl w:val="6C546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958232">
    <w:abstractNumId w:val="13"/>
  </w:num>
  <w:num w:numId="2" w16cid:durableId="246505660">
    <w:abstractNumId w:val="10"/>
  </w:num>
  <w:num w:numId="3" w16cid:durableId="922950598">
    <w:abstractNumId w:val="3"/>
  </w:num>
  <w:num w:numId="4" w16cid:durableId="400376024">
    <w:abstractNumId w:val="12"/>
  </w:num>
  <w:num w:numId="5" w16cid:durableId="2121024131">
    <w:abstractNumId w:val="17"/>
  </w:num>
  <w:num w:numId="6" w16cid:durableId="1502038169">
    <w:abstractNumId w:val="21"/>
  </w:num>
  <w:num w:numId="7" w16cid:durableId="1458984167">
    <w:abstractNumId w:val="11"/>
  </w:num>
  <w:num w:numId="8" w16cid:durableId="92677654">
    <w:abstractNumId w:val="2"/>
  </w:num>
  <w:num w:numId="9" w16cid:durableId="1133138047">
    <w:abstractNumId w:val="4"/>
  </w:num>
  <w:num w:numId="10" w16cid:durableId="1945265289">
    <w:abstractNumId w:val="1"/>
  </w:num>
  <w:num w:numId="11" w16cid:durableId="364406823">
    <w:abstractNumId w:val="19"/>
  </w:num>
  <w:num w:numId="12" w16cid:durableId="1340112707">
    <w:abstractNumId w:val="15"/>
  </w:num>
  <w:num w:numId="13" w16cid:durableId="639114071">
    <w:abstractNumId w:val="20"/>
  </w:num>
  <w:num w:numId="14" w16cid:durableId="1300068528">
    <w:abstractNumId w:val="22"/>
  </w:num>
  <w:num w:numId="15" w16cid:durableId="172034386">
    <w:abstractNumId w:val="0"/>
  </w:num>
  <w:num w:numId="16" w16cid:durableId="2079546022">
    <w:abstractNumId w:val="6"/>
  </w:num>
  <w:num w:numId="17" w16cid:durableId="1873111620">
    <w:abstractNumId w:val="7"/>
  </w:num>
  <w:num w:numId="18" w16cid:durableId="749037984">
    <w:abstractNumId w:val="9"/>
  </w:num>
  <w:num w:numId="19" w16cid:durableId="1816605886">
    <w:abstractNumId w:val="16"/>
  </w:num>
  <w:num w:numId="20" w16cid:durableId="407731063">
    <w:abstractNumId w:val="8"/>
  </w:num>
  <w:num w:numId="21" w16cid:durableId="1317686527">
    <w:abstractNumId w:val="14"/>
  </w:num>
  <w:num w:numId="22" w16cid:durableId="1787693386">
    <w:abstractNumId w:val="5"/>
  </w:num>
  <w:num w:numId="23" w16cid:durableId="1555326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7D"/>
    <w:rsid w:val="00004093"/>
    <w:rsid w:val="00014694"/>
    <w:rsid w:val="00022667"/>
    <w:rsid w:val="00032D34"/>
    <w:rsid w:val="00045726"/>
    <w:rsid w:val="0006299D"/>
    <w:rsid w:val="000A515D"/>
    <w:rsid w:val="000B7BEA"/>
    <w:rsid w:val="000F787E"/>
    <w:rsid w:val="00110902"/>
    <w:rsid w:val="001147BC"/>
    <w:rsid w:val="00115901"/>
    <w:rsid w:val="001D1E7E"/>
    <w:rsid w:val="00201025"/>
    <w:rsid w:val="00221C67"/>
    <w:rsid w:val="002411C5"/>
    <w:rsid w:val="00242226"/>
    <w:rsid w:val="00254CBC"/>
    <w:rsid w:val="00282BBC"/>
    <w:rsid w:val="00296A38"/>
    <w:rsid w:val="002D2918"/>
    <w:rsid w:val="002D76D2"/>
    <w:rsid w:val="002E5CDE"/>
    <w:rsid w:val="003557F9"/>
    <w:rsid w:val="003E0CE2"/>
    <w:rsid w:val="003F6D29"/>
    <w:rsid w:val="0041386D"/>
    <w:rsid w:val="004B0E01"/>
    <w:rsid w:val="004C6783"/>
    <w:rsid w:val="00534178"/>
    <w:rsid w:val="00570756"/>
    <w:rsid w:val="00585429"/>
    <w:rsid w:val="00591E60"/>
    <w:rsid w:val="005B64F3"/>
    <w:rsid w:val="00644AE5"/>
    <w:rsid w:val="006A0D06"/>
    <w:rsid w:val="006C2DA5"/>
    <w:rsid w:val="006C62AF"/>
    <w:rsid w:val="006C7E0D"/>
    <w:rsid w:val="006E53F4"/>
    <w:rsid w:val="0070361A"/>
    <w:rsid w:val="00770B08"/>
    <w:rsid w:val="0078514F"/>
    <w:rsid w:val="007918EB"/>
    <w:rsid w:val="007B2FD8"/>
    <w:rsid w:val="007D23F8"/>
    <w:rsid w:val="007F1BA6"/>
    <w:rsid w:val="00806AB1"/>
    <w:rsid w:val="00822500"/>
    <w:rsid w:val="0086121A"/>
    <w:rsid w:val="00873F77"/>
    <w:rsid w:val="00903C53"/>
    <w:rsid w:val="00934AFC"/>
    <w:rsid w:val="0095336D"/>
    <w:rsid w:val="00957377"/>
    <w:rsid w:val="00971219"/>
    <w:rsid w:val="00993E9A"/>
    <w:rsid w:val="009A02AD"/>
    <w:rsid w:val="009A40D6"/>
    <w:rsid w:val="009B6461"/>
    <w:rsid w:val="009F42B7"/>
    <w:rsid w:val="00A6207D"/>
    <w:rsid w:val="00AA10AA"/>
    <w:rsid w:val="00AA5410"/>
    <w:rsid w:val="00AB21DC"/>
    <w:rsid w:val="00AC6226"/>
    <w:rsid w:val="00AD52D5"/>
    <w:rsid w:val="00AE5D5C"/>
    <w:rsid w:val="00B031A3"/>
    <w:rsid w:val="00B7735F"/>
    <w:rsid w:val="00B905AB"/>
    <w:rsid w:val="00BC7C6F"/>
    <w:rsid w:val="00BF40A4"/>
    <w:rsid w:val="00BF586A"/>
    <w:rsid w:val="00C209A5"/>
    <w:rsid w:val="00C20D4F"/>
    <w:rsid w:val="00C2452E"/>
    <w:rsid w:val="00C56842"/>
    <w:rsid w:val="00C73162"/>
    <w:rsid w:val="00C82CE2"/>
    <w:rsid w:val="00C85008"/>
    <w:rsid w:val="00CA0718"/>
    <w:rsid w:val="00CD74FF"/>
    <w:rsid w:val="00D31326"/>
    <w:rsid w:val="00D61EB9"/>
    <w:rsid w:val="00D8160C"/>
    <w:rsid w:val="00D938C7"/>
    <w:rsid w:val="00DE2CD5"/>
    <w:rsid w:val="00DF735D"/>
    <w:rsid w:val="00E07E1F"/>
    <w:rsid w:val="00E854EB"/>
    <w:rsid w:val="00E86AA1"/>
    <w:rsid w:val="00ED3434"/>
    <w:rsid w:val="00ED3DB2"/>
    <w:rsid w:val="00F23704"/>
    <w:rsid w:val="00F411B4"/>
    <w:rsid w:val="00F72757"/>
    <w:rsid w:val="00FA6981"/>
    <w:rsid w:val="00FC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CEF0CC"/>
  <w15:docId w15:val="{CBF3F8F6-3DC8-F24E-AA38-C3721C2E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CO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7A"/>
  </w:style>
  <w:style w:type="paragraph" w:styleId="Heading1">
    <w:name w:val="heading 1"/>
    <w:basedOn w:val="Normal"/>
    <w:next w:val="Normal"/>
    <w:link w:val="Heading1Char"/>
    <w:uiPriority w:val="9"/>
    <w:qFormat/>
    <w:rsid w:val="003D3B7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B7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B7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B7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B7A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B7A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B7A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B7A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B7A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"/>
    <w:next w:val="Normal"/>
    <w:link w:val="TitleChar"/>
    <w:uiPriority w:val="10"/>
    <w:qFormat/>
    <w:rsid w:val="003D3B7A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D3B7A"/>
    <w:rPr>
      <w:smallCaps/>
      <w:spacing w:val="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E63A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BE63AB"/>
    <w:pPr>
      <w:spacing w:line="240" w:lineRule="exact"/>
    </w:pPr>
    <w:rPr>
      <w:spacing w:val="-2"/>
      <w:sz w:val="22"/>
      <w:szCs w:val="22"/>
      <w:lang w:eastAsia="es-CO"/>
    </w:rPr>
  </w:style>
  <w:style w:type="character" w:customStyle="1" w:styleId="BodyTextChar">
    <w:name w:val="Body Text Char"/>
    <w:basedOn w:val="DefaultParagraphFont"/>
    <w:link w:val="BodyText"/>
    <w:uiPriority w:val="99"/>
    <w:rsid w:val="00BE63AB"/>
    <w:rPr>
      <w:rFonts w:ascii="Times New Roman" w:hAnsi="Times New Roman" w:cs="Times New Roman"/>
      <w:spacing w:val="-2"/>
      <w:lang w:eastAsia="es-CO"/>
    </w:rPr>
  </w:style>
  <w:style w:type="paragraph" w:customStyle="1" w:styleId="Prrafodelista1">
    <w:name w:val="Párrafo de lista1"/>
    <w:basedOn w:val="Normal"/>
    <w:uiPriority w:val="34"/>
    <w:rsid w:val="00BE63AB"/>
    <w:pPr>
      <w:ind w:left="708"/>
    </w:pPr>
  </w:style>
  <w:style w:type="paragraph" w:styleId="ListParagraph">
    <w:name w:val="List Paragraph"/>
    <w:basedOn w:val="Normal"/>
    <w:uiPriority w:val="34"/>
    <w:qFormat/>
    <w:rsid w:val="003D3B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22B49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3D3B7A"/>
    <w:rPr>
      <w:smallCaps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7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459D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B7A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B7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B7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B7A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B7A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B7A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B7A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B7A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3B7A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pPr>
      <w:spacing w:after="720" w:line="240" w:lineRule="auto"/>
      <w:jc w:val="right"/>
    </w:pPr>
  </w:style>
  <w:style w:type="character" w:customStyle="1" w:styleId="SubtitleChar">
    <w:name w:val="Subtitle Char"/>
    <w:basedOn w:val="DefaultParagraphFont"/>
    <w:link w:val="Subtitle"/>
    <w:uiPriority w:val="11"/>
    <w:rsid w:val="003D3B7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D3B7A"/>
    <w:rPr>
      <w:b/>
      <w:color w:val="ED7D31" w:themeColor="accent2"/>
    </w:rPr>
  </w:style>
  <w:style w:type="character" w:styleId="Emphasis">
    <w:name w:val="Emphasis"/>
    <w:uiPriority w:val="20"/>
    <w:qFormat/>
    <w:rsid w:val="003D3B7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D3B7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D3B7A"/>
  </w:style>
  <w:style w:type="paragraph" w:styleId="Quote">
    <w:name w:val="Quote"/>
    <w:basedOn w:val="Normal"/>
    <w:next w:val="Normal"/>
    <w:link w:val="QuoteChar"/>
    <w:uiPriority w:val="29"/>
    <w:qFormat/>
    <w:rsid w:val="003D3B7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D3B7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B7A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B7A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3D3B7A"/>
    <w:rPr>
      <w:i/>
    </w:rPr>
  </w:style>
  <w:style w:type="character" w:styleId="IntenseEmphasis">
    <w:name w:val="Intense Emphasis"/>
    <w:uiPriority w:val="21"/>
    <w:qFormat/>
    <w:rsid w:val="003D3B7A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3D3B7A"/>
    <w:rPr>
      <w:b/>
    </w:rPr>
  </w:style>
  <w:style w:type="character" w:styleId="IntenseReference">
    <w:name w:val="Intense Reference"/>
    <w:uiPriority w:val="32"/>
    <w:qFormat/>
    <w:rsid w:val="003D3B7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D3B7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3B7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52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52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9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901"/>
  </w:style>
  <w:style w:type="paragraph" w:styleId="Footer">
    <w:name w:val="footer"/>
    <w:basedOn w:val="Normal"/>
    <w:link w:val="FooterChar"/>
    <w:uiPriority w:val="99"/>
    <w:unhideWhenUsed/>
    <w:rsid w:val="001159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901"/>
  </w:style>
  <w:style w:type="character" w:styleId="UnresolvedMention">
    <w:name w:val="Unresolved Mention"/>
    <w:basedOn w:val="DefaultParagraphFont"/>
    <w:uiPriority w:val="99"/>
    <w:semiHidden/>
    <w:unhideWhenUsed/>
    <w:rsid w:val="009A0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1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2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2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2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rbonpricingleadership.org/netzero" TargetMode="External"/><Relationship Id="rId18" Type="http://schemas.openxmlformats.org/officeDocument/2006/relationships/hyperlink" Target="https://scholar.google.com/citations?user=TOtBgXgAAAAJ&amp;hl=en" TargetMode="External"/><Relationship Id="rId26" Type="http://schemas.openxmlformats.org/officeDocument/2006/relationships/hyperlink" Target="https://www.cgdev.org/sites/default/files/Cardenas-Beltran-Covid-in-Colombia.pdf" TargetMode="External"/><Relationship Id="rId39" Type="http://schemas.openxmlformats.org/officeDocument/2006/relationships/hyperlink" Target="http://www.fedesarrollo.org.co/contenido/articulo.asp?chapter=117&amp;article=443" TargetMode="External"/><Relationship Id="rId21" Type="http://schemas.openxmlformats.org/officeDocument/2006/relationships/hyperlink" Target="https://www.project-syndicate.org/columnist/mauricio-cardenas" TargetMode="External"/><Relationship Id="rId34" Type="http://schemas.openxmlformats.org/officeDocument/2006/relationships/hyperlink" Target="http://www.iadb.org/es/investigacion-y-datos/publication-details,3169.html?pub_id=B%2D640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cnnenespanol.com/milenio/lideres/politicos/pol03.html" TargetMode="External"/><Relationship Id="rId20" Type="http://schemas.openxmlformats.org/officeDocument/2006/relationships/hyperlink" Target="https://www.americasquarterly.org/aq-author/mauricio-cardenas/" TargetMode="External"/><Relationship Id="rId29" Type="http://schemas.openxmlformats.org/officeDocument/2006/relationships/hyperlink" Target="https://www.latinamerica.undp.org/content/rblac/en/home/library/crisis_prevention_and_recovery/planeando-una-recuperacion-sostenible-para-la-pospandemia-en-ame.html" TargetMode="External"/><Relationship Id="rId41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independentpanel.org/" TargetMode="External"/><Relationship Id="rId24" Type="http://schemas.openxmlformats.org/officeDocument/2006/relationships/hyperlink" Target="https://www.energypolicy.columbia.edu/research/commentary/national-oil-companies-and-energy-transition-ecopetrols-acquisition-electric-transmission-company" TargetMode="External"/><Relationship Id="rId32" Type="http://schemas.openxmlformats.org/officeDocument/2006/relationships/hyperlink" Target="https://publications.iadb.org/publications/spanish/document/Politicas-climaticas-en-America-Latina-y-el-Caribe-casos-exitosos-y-desafios-en-la-lucha-contra-el-cambio-climatico.pdf" TargetMode="External"/><Relationship Id="rId37" Type="http://schemas.openxmlformats.org/officeDocument/2006/relationships/hyperlink" Target="http://www.fedesarrollo.org.co/contenido/articulo.asp?chapter=117&amp;article=483" TargetMode="External"/><Relationship Id="rId40" Type="http://schemas.openxmlformats.org/officeDocument/2006/relationships/hyperlink" Target="ftp://ftp.fedesarrollo.org.co/pub/wp/WP2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loomberg.org/public-health/building-public-health-coalitions/task-force-on-fiscal-policy-for-health/" TargetMode="External"/><Relationship Id="rId23" Type="http://schemas.openxmlformats.org/officeDocument/2006/relationships/hyperlink" Target="https://publications.iadb.org/es/consideraciones-para-el-diseno-de-politicas-fiscales-para-reducir-la-informalidad-en-america-latina" TargetMode="External"/><Relationship Id="rId28" Type="http://schemas.openxmlformats.org/officeDocument/2006/relationships/hyperlink" Target="https://www.energypolicy.columbia.edu/research/commentary/boosting-esg-finance-post-covid-19-world" TargetMode="External"/><Relationship Id="rId36" Type="http://schemas.openxmlformats.org/officeDocument/2006/relationships/hyperlink" Target="https://openknowledge.worldbank.org/handle/10986/28005" TargetMode="External"/><Relationship Id="rId10" Type="http://schemas.openxmlformats.org/officeDocument/2006/relationships/hyperlink" Target="https://www.energypolicy.columbia.edu/" TargetMode="External"/><Relationship Id="rId19" Type="http://schemas.openxmlformats.org/officeDocument/2006/relationships/hyperlink" Target="https://www.eltiempo.com/opinion/columnistas/mauricio-cardenas-santamaria" TargetMode="External"/><Relationship Id="rId31" Type="http://schemas.openxmlformats.org/officeDocument/2006/relationships/hyperlink" Target="https://publications.iadb.org/publications/english/document/Climate-policies-in-latin-america-and-the-caribbe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pa.columbia.edu/academics/programs/mpa-global-leadership" TargetMode="External"/><Relationship Id="rId14" Type="http://schemas.openxmlformats.org/officeDocument/2006/relationships/hyperlink" Target="https://www.atlanticcouncil.org/programs/adrienne-arsht-latin-america-center/us-colombia-task-force/" TargetMode="External"/><Relationship Id="rId22" Type="http://schemas.openxmlformats.org/officeDocument/2006/relationships/hyperlink" Target="https://www.imf.org/en/Publications/WP/Issues/2021/03/17/Fiscal-Policy-Challenges-for-Latin-America-during-the-Next-Stages-of-the-Pandemic-The-Need-50263" TargetMode="External"/><Relationship Id="rId27" Type="http://schemas.openxmlformats.org/officeDocument/2006/relationships/hyperlink" Target="https://www.cgdev.org/sites/default/files/how-prioritize-early-childhood-note-recent-experience-colombia.pdf" TargetMode="External"/><Relationship Id="rId30" Type="http://schemas.openxmlformats.org/officeDocument/2006/relationships/hyperlink" Target="https://publications.iadb.org/publications/spanish/document/Trabajos-formales-para-la-recuperacion-Que-reformas-necesita-America-Latina-y-el-Caribe.pdf" TargetMode="External"/><Relationship Id="rId35" Type="http://schemas.openxmlformats.org/officeDocument/2006/relationships/hyperlink" Target="http://www.iadb.org/es/investigacion-y-datos/publication-details,3169.html?pub_id=B%2D640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worldbank.org/content/dam/doingBusiness/pdf/db-2021/Final-Report-EPR-Doing-Business.pdf" TargetMode="External"/><Relationship Id="rId17" Type="http://schemas.openxmlformats.org/officeDocument/2006/relationships/hyperlink" Target="http://www.fedesarrollo.org.co/contenido/articulo.asp?chapter=42&amp;article=521" TargetMode="External"/><Relationship Id="rId25" Type="http://schemas.openxmlformats.org/officeDocument/2006/relationships/hyperlink" Target="https://www.energypolicy.columbia.edu/research/commentary/building-energy-and-climate-coalition-latin-america-and-caribbean-agenda-biden-administration" TargetMode="External"/><Relationship Id="rId33" Type="http://schemas.openxmlformats.org/officeDocument/2006/relationships/hyperlink" Target="https://www.palgrave.com/us/book/9781137320780" TargetMode="External"/><Relationship Id="rId38" Type="http://schemas.openxmlformats.org/officeDocument/2006/relationships/hyperlink" Target="http://www.fedesarrollo.org.co/contenido/articulo.asp?chapter=117&amp;article=48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D9E1EC-7F99-D749-9DB3-12A5BFB5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13</Pages>
  <Words>5332</Words>
  <Characters>30397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findeter</Company>
  <LinksUpToDate>false</LinksUpToDate>
  <CharactersWithSpaces>35658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mcs0011@gmail.com</cp:lastModifiedBy>
  <cp:revision>23</cp:revision>
  <dcterms:created xsi:type="dcterms:W3CDTF">2019-07-10T13:38:00Z</dcterms:created>
  <dcterms:modified xsi:type="dcterms:W3CDTF">2022-08-03T15:13:00Z</dcterms:modified>
</cp:coreProperties>
</file>